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136A7" w14:textId="77777777" w:rsidR="007E7B26" w:rsidRPr="00014C7E" w:rsidRDefault="00EC08F8" w:rsidP="007E7B26">
      <w:pPr>
        <w:pStyle w:val="BodyText"/>
        <w:spacing w:line="240" w:lineRule="auto"/>
        <w:rPr>
          <w:rFonts w:ascii="Rage Italic" w:hAnsi="Rage Italic"/>
          <w:b/>
          <w:color w:val="auto"/>
          <w:sz w:val="44"/>
          <w:szCs w:val="44"/>
        </w:rPr>
      </w:pPr>
      <w:r w:rsidRPr="00014C7E">
        <w:rPr>
          <w:rFonts w:ascii="Lucida Handwriting" w:hAnsi="Lucida Handwriting"/>
          <w:color w:val="auto"/>
          <w:sz w:val="44"/>
          <w:szCs w:val="44"/>
        </w:rPr>
        <w:t>F</w:t>
      </w:r>
      <w:r w:rsidR="000458B5" w:rsidRPr="00014C7E">
        <w:rPr>
          <w:rFonts w:ascii="Lucida Handwriting" w:hAnsi="Lucida Handwriting"/>
          <w:color w:val="auto"/>
          <w:sz w:val="44"/>
          <w:szCs w:val="44"/>
        </w:rPr>
        <w:t>amily-to-Famil</w:t>
      </w:r>
      <w:r w:rsidR="005A7948" w:rsidRPr="00014C7E">
        <w:rPr>
          <w:rFonts w:ascii="Lucida Handwriting" w:hAnsi="Lucida Handwriting"/>
          <w:color w:val="auto"/>
          <w:sz w:val="44"/>
          <w:szCs w:val="44"/>
        </w:rPr>
        <w:t>y</w:t>
      </w:r>
      <w:r w:rsidR="005A7948" w:rsidRPr="00014C7E">
        <w:rPr>
          <w:rFonts w:ascii="Lucida Handwriting" w:hAnsi="Lucida Handwriting"/>
          <w:b/>
          <w:color w:val="auto"/>
          <w:sz w:val="44"/>
          <w:szCs w:val="44"/>
        </w:rPr>
        <w:t xml:space="preserve"> </w:t>
      </w:r>
      <w:r w:rsidR="000458B5" w:rsidRPr="00014C7E">
        <w:rPr>
          <w:rFonts w:asciiTheme="minorHAnsi" w:hAnsiTheme="minorHAnsi"/>
          <w:b/>
          <w:color w:val="auto"/>
          <w:sz w:val="44"/>
          <w:szCs w:val="44"/>
        </w:rPr>
        <w:t>Communities Project</w:t>
      </w:r>
      <w:r w:rsidR="00436C88" w:rsidRPr="00014C7E">
        <w:rPr>
          <w:rFonts w:asciiTheme="minorHAnsi" w:hAnsiTheme="minorHAnsi"/>
          <w:b/>
          <w:color w:val="auto"/>
          <w:sz w:val="44"/>
          <w:szCs w:val="44"/>
        </w:rPr>
        <w:t xml:space="preserve"> </w:t>
      </w:r>
      <w:r w:rsidR="00614862" w:rsidRPr="00014C7E">
        <w:rPr>
          <w:rFonts w:asciiTheme="minorHAnsi" w:hAnsiTheme="minorHAnsi"/>
          <w:b/>
          <w:color w:val="auto"/>
          <w:sz w:val="44"/>
          <w:szCs w:val="44"/>
        </w:rPr>
        <w:t>(F2FC)</w:t>
      </w:r>
    </w:p>
    <w:p w14:paraId="0324B219" w14:textId="183279D2" w:rsidR="00436C88" w:rsidRPr="00631745" w:rsidRDefault="00436C88" w:rsidP="007E7B26">
      <w:pPr>
        <w:pStyle w:val="BodyText"/>
        <w:spacing w:line="240" w:lineRule="auto"/>
        <w:rPr>
          <w:b/>
          <w:color w:val="auto"/>
          <w:sz w:val="40"/>
        </w:rPr>
      </w:pPr>
      <w:r w:rsidRPr="00631745">
        <w:rPr>
          <w:b/>
          <w:i/>
          <w:color w:val="auto"/>
          <w:sz w:val="32"/>
        </w:rPr>
        <w:t xml:space="preserve">Connecting Families of </w:t>
      </w:r>
      <w:r w:rsidR="00645AD4" w:rsidRPr="00631745">
        <w:rPr>
          <w:b/>
          <w:i/>
          <w:color w:val="auto"/>
          <w:sz w:val="32"/>
        </w:rPr>
        <w:t>Individuals</w:t>
      </w:r>
      <w:r w:rsidRPr="00631745">
        <w:rPr>
          <w:b/>
          <w:i/>
          <w:color w:val="auto"/>
          <w:sz w:val="32"/>
        </w:rPr>
        <w:t xml:space="preserve"> with Deaf-Blindness</w:t>
      </w:r>
      <w:r w:rsidR="00CE4101" w:rsidRPr="00631745">
        <w:rPr>
          <w:b/>
          <w:i/>
          <w:color w:val="auto"/>
          <w:sz w:val="32"/>
        </w:rPr>
        <w:t xml:space="preserve"> via Distance Technology</w:t>
      </w:r>
    </w:p>
    <w:p w14:paraId="4D9054A0" w14:textId="54AD2970" w:rsidR="007E7B26" w:rsidRPr="00631745" w:rsidRDefault="007E7B26" w:rsidP="00766442">
      <w:pPr>
        <w:pStyle w:val="BodyText"/>
        <w:spacing w:line="276" w:lineRule="auto"/>
        <w:rPr>
          <w:color w:val="auto"/>
          <w:sz w:val="16"/>
        </w:rPr>
      </w:pPr>
      <w:r w:rsidRPr="00631745">
        <w:rPr>
          <w:noProof/>
          <w:color w:val="auto"/>
          <w:sz w:val="24"/>
        </w:rPr>
        <mc:AlternateContent>
          <mc:Choice Requires="wps">
            <w:drawing>
              <wp:anchor distT="0" distB="0" distL="114300" distR="114300" simplePos="0" relativeHeight="251661312" behindDoc="0" locked="0" layoutInCell="1" allowOverlap="1" wp14:anchorId="07C7BFBF" wp14:editId="4664699E">
                <wp:simplePos x="0" y="0"/>
                <wp:positionH relativeFrom="column">
                  <wp:posOffset>-141351</wp:posOffset>
                </wp:positionH>
                <wp:positionV relativeFrom="paragraph">
                  <wp:posOffset>75565</wp:posOffset>
                </wp:positionV>
                <wp:extent cx="70389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70389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4613E9"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5.95pt" to="543.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JRzQEAAPcDAAAOAAAAZHJzL2Uyb0RvYy54bWysU8Fu2zAMvQ/oPwi6L3Y6dG2NOD2kaC/D&#10;FqztB6iyFAuTRIHSYufvR8mJU2zDMAy7yKbE98j3RK3uRmfZXmE04Fu+XNScKS+hM37X8pfnh/c3&#10;nMUkfCcseNXyg4r8bn3xbjWERl1CD7ZTyIjEx2YILe9TCk1VRdkrJ+ICgvJ0qAGdSBTirupQDMTu&#10;bHVZ1x+rAbALCFLFSLv30yFfF36tlUxftI4qMdty6i2VFcv6mtdqvRLNDkXojTy2If6hCyeMp6Iz&#10;1b1Ign1H8wuVMxIhgk4LCa4CrY1URQOpWdY/qXnqRVBFC5kTw2xT/H+08vN+i8x0Lb/izAtHV/SU&#10;UJhdn9gGvCcDAdlV9mkIsaH0jd/iMYphi1n0qNHlL8lhY/H2MHurxsQkbV7XH25ur6mIPJ1VZ2DA&#10;mB4VOJZ/Wm6Nz7JFI/afYqJilHpKydvW5zWCNd2DsbYEeWDUxiLbC7rqNC5zy4R7k0VRRlZZyNR6&#10;+UsHqybWr0qTFdTsslQvQ3jm7L6dOK2nzAzRVH0G1X8GHXMzTJXB/FvgnF0qgk8z0BkP+LuqZ/l6&#10;yj+pnrRm2a/QHcpFFjtouopbx5eQx/dtXODn97r+AQAA//8DAFBLAwQUAAYACAAAACEAT9gEy94A&#10;AAAKAQAADwAAAGRycy9kb3ducmV2LnhtbEyPsU7DMBCGdyTewTqkbq3TFEUhxKkQggWxJO1QNje+&#10;xhHxOY2dJrw9rhjoePd/+u+7fDubjl1wcK0lAetVBAyptqqlRsB+975MgTkvScnOEgr4QQfb4v4u&#10;l5myE5V4qXzDQgm5TArQ3vcZ567WaKRb2R4pZCc7GOnDODRcDXIK5abjcRQl3MiWwgUte3zVWH9X&#10;oxHwcf50+8ekfCsP57Savk6jbiwKsXiYX56BeZz9PwxX/aAORXA62pGUY52AZRxvAhqC9ROwKxCl&#10;SQzs+LfhRc5vXyh+AQAA//8DAFBLAQItABQABgAIAAAAIQC2gziS/gAAAOEBAAATAAAAAAAAAAAA&#10;AAAAAAAAAABbQ29udGVudF9UeXBlc10ueG1sUEsBAi0AFAAGAAgAAAAhADj9If/WAAAAlAEAAAsA&#10;AAAAAAAAAAAAAAAALwEAAF9yZWxzLy5yZWxzUEsBAi0AFAAGAAgAAAAhAOLPwlHNAQAA9wMAAA4A&#10;AAAAAAAAAAAAAAAALgIAAGRycy9lMm9Eb2MueG1sUEsBAi0AFAAGAAgAAAAhAE/YBMveAAAACgEA&#10;AA8AAAAAAAAAAAAAAAAAJwQAAGRycy9kb3ducmV2LnhtbFBLBQYAAAAABAAEAPMAAAAyBQAAAAA=&#10;" strokecolor="black [3213]"/>
            </w:pict>
          </mc:Fallback>
        </mc:AlternateContent>
      </w:r>
      <w:r w:rsidR="00436C88" w:rsidRPr="00631745">
        <w:rPr>
          <w:color w:val="auto"/>
          <w:sz w:val="16"/>
        </w:rPr>
        <w:t xml:space="preserve">  </w:t>
      </w:r>
      <w:r w:rsidR="009C373C" w:rsidRPr="00631745">
        <w:rPr>
          <w:color w:val="auto"/>
          <w:sz w:val="16"/>
        </w:rPr>
        <w:tab/>
      </w:r>
      <w:r w:rsidR="00614862" w:rsidRPr="00631745">
        <w:rPr>
          <w:color w:val="auto"/>
          <w:sz w:val="16"/>
        </w:rPr>
        <w:t xml:space="preserve">  </w:t>
      </w:r>
    </w:p>
    <w:p w14:paraId="12C2F989" w14:textId="121B8FB2" w:rsidR="00724442" w:rsidRPr="0083411B" w:rsidRDefault="00A55A16" w:rsidP="00724442">
      <w:pPr>
        <w:pStyle w:val="BodyText"/>
        <w:spacing w:line="240" w:lineRule="auto"/>
        <w:contextualSpacing/>
        <w:rPr>
          <w:rFonts w:asciiTheme="minorHAnsi" w:hAnsiTheme="minorHAnsi"/>
          <w:b/>
          <w:color w:val="auto"/>
          <w:sz w:val="22"/>
          <w:szCs w:val="22"/>
        </w:rPr>
      </w:pPr>
      <w:r w:rsidRPr="0083411B">
        <w:rPr>
          <w:b/>
          <w:noProof/>
          <w:color w:val="auto"/>
          <w:sz w:val="22"/>
          <w:szCs w:val="22"/>
          <w:u w:val="single"/>
        </w:rPr>
        <w:drawing>
          <wp:anchor distT="0" distB="0" distL="114300" distR="114300" simplePos="0" relativeHeight="251658240" behindDoc="0" locked="0" layoutInCell="1" allowOverlap="1" wp14:anchorId="5147C179" wp14:editId="225B7F57">
            <wp:simplePos x="0" y="0"/>
            <wp:positionH relativeFrom="margin">
              <wp:posOffset>-10795</wp:posOffset>
            </wp:positionH>
            <wp:positionV relativeFrom="margin">
              <wp:posOffset>828675</wp:posOffset>
            </wp:positionV>
            <wp:extent cx="1605280" cy="14630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 hands.jpg"/>
                    <pic:cNvPicPr/>
                  </pic:nvPicPr>
                  <pic:blipFill rotWithShape="1">
                    <a:blip r:embed="rId7">
                      <a:extLst>
                        <a:ext uri="{28A0092B-C50C-407E-A947-70E740481C1C}">
                          <a14:useLocalDpi xmlns:a14="http://schemas.microsoft.com/office/drawing/2010/main" val="0"/>
                        </a:ext>
                      </a:extLst>
                    </a:blip>
                    <a:srcRect l="12318" r="14493"/>
                    <a:stretch/>
                  </pic:blipFill>
                  <pic:spPr bwMode="auto">
                    <a:xfrm>
                      <a:off x="0" y="0"/>
                      <a:ext cx="1605280" cy="14630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24442" w:rsidRPr="0083411B">
        <w:rPr>
          <w:rFonts w:asciiTheme="minorHAnsi" w:hAnsiTheme="minorHAnsi"/>
          <w:b/>
          <w:color w:val="auto"/>
          <w:sz w:val="22"/>
          <w:szCs w:val="22"/>
        </w:rPr>
        <w:t>Because deaf-blindness is a rare and diverse disability, families may feel isolated or alone…like there is no one else who understands their experiences.</w:t>
      </w:r>
    </w:p>
    <w:p w14:paraId="24CE90E1" w14:textId="77777777" w:rsidR="00724442" w:rsidRPr="0083411B" w:rsidRDefault="00724442" w:rsidP="00724442">
      <w:pPr>
        <w:pStyle w:val="BodyText"/>
        <w:spacing w:line="240" w:lineRule="auto"/>
        <w:contextualSpacing/>
        <w:rPr>
          <w:rFonts w:asciiTheme="minorHAnsi" w:hAnsiTheme="minorHAnsi"/>
          <w:b/>
          <w:color w:val="auto"/>
          <w:sz w:val="22"/>
          <w:szCs w:val="22"/>
        </w:rPr>
      </w:pPr>
    </w:p>
    <w:p w14:paraId="5CEBA8C0" w14:textId="77777777" w:rsidR="00724442" w:rsidRPr="0083411B" w:rsidRDefault="00724442" w:rsidP="00724442">
      <w:pPr>
        <w:pStyle w:val="BodyText"/>
        <w:spacing w:line="240" w:lineRule="auto"/>
        <w:contextualSpacing/>
        <w:rPr>
          <w:rFonts w:asciiTheme="minorHAnsi" w:hAnsiTheme="minorHAnsi"/>
          <w:b/>
          <w:color w:val="auto"/>
          <w:sz w:val="22"/>
          <w:szCs w:val="22"/>
        </w:rPr>
      </w:pPr>
      <w:r w:rsidRPr="0083411B">
        <w:rPr>
          <w:rFonts w:asciiTheme="minorHAnsi" w:hAnsiTheme="minorHAnsi"/>
          <w:b/>
          <w:color w:val="auto"/>
          <w:sz w:val="22"/>
          <w:szCs w:val="22"/>
        </w:rPr>
        <w:t>F2FC offers a unique way for families to connect, share information and resources, offer support to one another, and just talk to someone who “gets it.”</w:t>
      </w:r>
    </w:p>
    <w:p w14:paraId="38161ED7" w14:textId="77777777" w:rsidR="00724442" w:rsidRPr="0083411B" w:rsidRDefault="00724442" w:rsidP="00724442">
      <w:pPr>
        <w:pStyle w:val="BodyText"/>
        <w:spacing w:line="240" w:lineRule="auto"/>
        <w:contextualSpacing/>
        <w:rPr>
          <w:rFonts w:asciiTheme="minorHAnsi" w:hAnsiTheme="minorHAnsi"/>
          <w:b/>
          <w:color w:val="auto"/>
          <w:sz w:val="22"/>
          <w:szCs w:val="22"/>
        </w:rPr>
      </w:pPr>
    </w:p>
    <w:p w14:paraId="2116890A" w14:textId="2398CDA6" w:rsidR="003467E9" w:rsidRPr="0083411B" w:rsidRDefault="00724442" w:rsidP="00724442">
      <w:pPr>
        <w:pStyle w:val="BodyText"/>
        <w:spacing w:line="240" w:lineRule="auto"/>
        <w:contextualSpacing/>
        <w:rPr>
          <w:rFonts w:asciiTheme="minorHAnsi" w:hAnsiTheme="minorHAnsi"/>
          <w:b/>
          <w:color w:val="auto"/>
          <w:sz w:val="22"/>
          <w:szCs w:val="22"/>
        </w:rPr>
      </w:pPr>
      <w:r w:rsidRPr="0083411B">
        <w:rPr>
          <w:rFonts w:asciiTheme="minorHAnsi" w:hAnsiTheme="minorHAnsi"/>
          <w:b/>
          <w:color w:val="auto"/>
          <w:sz w:val="22"/>
          <w:szCs w:val="22"/>
        </w:rPr>
        <w:t>F2FC is open to all families, regardless of the age or diagnosis of your family member, because you share similar challenges and triumphs in the journey of supporting your family member with deaf-blindness.</w:t>
      </w:r>
    </w:p>
    <w:p w14:paraId="10AC0DCA" w14:textId="77777777" w:rsidR="00A55A16" w:rsidRDefault="00A55A16" w:rsidP="00766442">
      <w:pPr>
        <w:pStyle w:val="Subhead01"/>
        <w:spacing w:before="0" w:after="0" w:line="276" w:lineRule="auto"/>
        <w:rPr>
          <w:rFonts w:asciiTheme="minorHAnsi" w:hAnsiTheme="minorHAnsi"/>
          <w:color w:val="auto"/>
          <w:szCs w:val="24"/>
          <w:u w:val="single"/>
        </w:rPr>
      </w:pPr>
    </w:p>
    <w:p w14:paraId="1B8AAC8F" w14:textId="2B30F823" w:rsidR="000458B5" w:rsidRPr="00850E4C" w:rsidRDefault="000458B5" w:rsidP="00766442">
      <w:pPr>
        <w:pStyle w:val="Subhead01"/>
        <w:spacing w:before="0" w:after="0" w:line="276" w:lineRule="auto"/>
        <w:rPr>
          <w:rFonts w:asciiTheme="minorHAnsi" w:hAnsiTheme="minorHAnsi"/>
          <w:color w:val="auto"/>
          <w:szCs w:val="24"/>
          <w:u w:val="single"/>
        </w:rPr>
      </w:pPr>
      <w:r w:rsidRPr="00850E4C">
        <w:rPr>
          <w:rFonts w:asciiTheme="minorHAnsi" w:hAnsiTheme="minorHAnsi"/>
          <w:color w:val="auto"/>
          <w:szCs w:val="24"/>
          <w:u w:val="single"/>
        </w:rPr>
        <w:t>Family-to-Family Communities</w:t>
      </w:r>
      <w:r w:rsidR="005A7948" w:rsidRPr="00850E4C">
        <w:rPr>
          <w:rFonts w:asciiTheme="minorHAnsi" w:hAnsiTheme="minorHAnsi"/>
          <w:color w:val="auto"/>
          <w:szCs w:val="24"/>
          <w:u w:val="single"/>
        </w:rPr>
        <w:t xml:space="preserve"> Project</w:t>
      </w:r>
      <w:r w:rsidR="00343C88" w:rsidRPr="00850E4C">
        <w:rPr>
          <w:rFonts w:asciiTheme="minorHAnsi" w:hAnsiTheme="minorHAnsi"/>
          <w:color w:val="auto"/>
          <w:szCs w:val="24"/>
          <w:u w:val="single"/>
        </w:rPr>
        <w:t xml:space="preserve"> Format</w:t>
      </w:r>
      <w:r w:rsidRPr="00850E4C">
        <w:rPr>
          <w:rFonts w:asciiTheme="minorHAnsi" w:hAnsiTheme="minorHAnsi"/>
          <w:color w:val="auto"/>
          <w:szCs w:val="24"/>
          <w:u w:val="single"/>
        </w:rPr>
        <w:t>:</w:t>
      </w:r>
    </w:p>
    <w:p w14:paraId="320AA465" w14:textId="20B3AA01" w:rsidR="000458B5" w:rsidRPr="00850E4C" w:rsidRDefault="001F423F" w:rsidP="00766442">
      <w:pPr>
        <w:pStyle w:val="BodyText"/>
        <w:numPr>
          <w:ilvl w:val="0"/>
          <w:numId w:val="3"/>
        </w:numPr>
        <w:spacing w:line="276" w:lineRule="auto"/>
        <w:rPr>
          <w:rFonts w:asciiTheme="minorHAnsi" w:hAnsiTheme="minorHAnsi"/>
          <w:color w:val="auto"/>
          <w:sz w:val="22"/>
          <w:szCs w:val="24"/>
        </w:rPr>
      </w:pPr>
      <w:r w:rsidRPr="00850E4C">
        <w:rPr>
          <w:rFonts w:asciiTheme="minorHAnsi" w:hAnsiTheme="minorHAnsi"/>
          <w:color w:val="auto"/>
          <w:sz w:val="22"/>
          <w:szCs w:val="24"/>
        </w:rPr>
        <w:t xml:space="preserve">Each F2FC </w:t>
      </w:r>
      <w:r w:rsidR="00CA6BC3" w:rsidRPr="00850E4C">
        <w:rPr>
          <w:rFonts w:asciiTheme="minorHAnsi" w:hAnsiTheme="minorHAnsi"/>
          <w:color w:val="auto"/>
          <w:sz w:val="22"/>
          <w:szCs w:val="24"/>
        </w:rPr>
        <w:t>is</w:t>
      </w:r>
      <w:r w:rsidRPr="00850E4C">
        <w:rPr>
          <w:rFonts w:asciiTheme="minorHAnsi" w:hAnsiTheme="minorHAnsi"/>
          <w:color w:val="auto"/>
          <w:sz w:val="22"/>
          <w:szCs w:val="24"/>
        </w:rPr>
        <w:t xml:space="preserve"> comprised of 8-10 fam</w:t>
      </w:r>
      <w:r w:rsidR="00DF0660" w:rsidRPr="00850E4C">
        <w:rPr>
          <w:rFonts w:asciiTheme="minorHAnsi" w:hAnsiTheme="minorHAnsi"/>
          <w:color w:val="auto"/>
          <w:sz w:val="22"/>
          <w:szCs w:val="24"/>
        </w:rPr>
        <w:t xml:space="preserve">ilies with shared commonalities </w:t>
      </w:r>
      <w:r w:rsidR="00637980" w:rsidRPr="00850E4C">
        <w:rPr>
          <w:rFonts w:asciiTheme="minorHAnsi" w:hAnsiTheme="minorHAnsi"/>
          <w:color w:val="auto"/>
          <w:sz w:val="22"/>
          <w:szCs w:val="24"/>
        </w:rPr>
        <w:t>an</w:t>
      </w:r>
      <w:r w:rsidR="00DF0660" w:rsidRPr="00850E4C">
        <w:rPr>
          <w:rFonts w:asciiTheme="minorHAnsi" w:hAnsiTheme="minorHAnsi"/>
          <w:color w:val="auto"/>
          <w:sz w:val="22"/>
          <w:szCs w:val="24"/>
        </w:rPr>
        <w:t xml:space="preserve">d is guided by </w:t>
      </w:r>
      <w:r w:rsidR="00A55A16">
        <w:rPr>
          <w:rFonts w:asciiTheme="minorHAnsi" w:hAnsiTheme="minorHAnsi"/>
          <w:color w:val="auto"/>
          <w:sz w:val="22"/>
          <w:szCs w:val="24"/>
        </w:rPr>
        <w:t xml:space="preserve">trained </w:t>
      </w:r>
      <w:r w:rsidR="00DF0660" w:rsidRPr="00850E4C">
        <w:rPr>
          <w:rFonts w:asciiTheme="minorHAnsi" w:hAnsiTheme="minorHAnsi"/>
          <w:color w:val="auto"/>
          <w:sz w:val="22"/>
          <w:szCs w:val="24"/>
        </w:rPr>
        <w:t>Facilitators</w:t>
      </w:r>
      <w:r w:rsidR="00A55A16">
        <w:rPr>
          <w:rFonts w:asciiTheme="minorHAnsi" w:hAnsiTheme="minorHAnsi"/>
          <w:color w:val="auto"/>
          <w:sz w:val="22"/>
          <w:szCs w:val="24"/>
        </w:rPr>
        <w:t xml:space="preserve">.  </w:t>
      </w:r>
      <w:r w:rsidR="00DF0660" w:rsidRPr="00850E4C">
        <w:rPr>
          <w:rFonts w:asciiTheme="minorHAnsi" w:hAnsiTheme="minorHAnsi"/>
          <w:color w:val="auto"/>
          <w:sz w:val="22"/>
          <w:szCs w:val="24"/>
        </w:rPr>
        <w:t xml:space="preserve">  </w:t>
      </w:r>
    </w:p>
    <w:p w14:paraId="36562C67" w14:textId="77777777" w:rsidR="0019610F" w:rsidRPr="00850E4C" w:rsidRDefault="001F423F" w:rsidP="00766442">
      <w:pPr>
        <w:pStyle w:val="Subhead01"/>
        <w:numPr>
          <w:ilvl w:val="0"/>
          <w:numId w:val="3"/>
        </w:numPr>
        <w:spacing w:before="0" w:after="0" w:line="276" w:lineRule="auto"/>
        <w:rPr>
          <w:rFonts w:asciiTheme="minorHAnsi" w:hAnsiTheme="minorHAnsi"/>
          <w:b w:val="0"/>
          <w:color w:val="auto"/>
          <w:sz w:val="22"/>
          <w:szCs w:val="24"/>
        </w:rPr>
      </w:pPr>
      <w:r w:rsidRPr="00850E4C">
        <w:rPr>
          <w:rFonts w:asciiTheme="minorHAnsi" w:hAnsiTheme="minorHAnsi"/>
          <w:b w:val="0"/>
          <w:color w:val="auto"/>
          <w:sz w:val="22"/>
          <w:szCs w:val="24"/>
        </w:rPr>
        <w:t xml:space="preserve">F2FC groups meet once per month for 90 minutes, via phone and/or video conference (group preference).  </w:t>
      </w:r>
    </w:p>
    <w:p w14:paraId="7B0F769B" w14:textId="1B6C9647" w:rsidR="001F423F" w:rsidRPr="00850E4C" w:rsidRDefault="001F423F" w:rsidP="00766442">
      <w:pPr>
        <w:pStyle w:val="Subhead01"/>
        <w:numPr>
          <w:ilvl w:val="0"/>
          <w:numId w:val="3"/>
        </w:numPr>
        <w:spacing w:before="0" w:after="0" w:line="276" w:lineRule="auto"/>
        <w:rPr>
          <w:rFonts w:asciiTheme="minorHAnsi" w:hAnsiTheme="minorHAnsi"/>
          <w:b w:val="0"/>
          <w:color w:val="auto"/>
          <w:sz w:val="22"/>
          <w:szCs w:val="24"/>
        </w:rPr>
      </w:pPr>
      <w:r w:rsidRPr="00850E4C">
        <w:rPr>
          <w:rFonts w:asciiTheme="minorHAnsi" w:hAnsiTheme="minorHAnsi"/>
          <w:b w:val="0"/>
          <w:color w:val="auto"/>
          <w:sz w:val="22"/>
          <w:szCs w:val="24"/>
        </w:rPr>
        <w:t>Topics are chosen by the group and include a combination of structure</w:t>
      </w:r>
      <w:r w:rsidR="001A46E9" w:rsidRPr="00850E4C">
        <w:rPr>
          <w:rFonts w:asciiTheme="minorHAnsi" w:hAnsiTheme="minorHAnsi"/>
          <w:b w:val="0"/>
          <w:color w:val="auto"/>
          <w:sz w:val="22"/>
          <w:szCs w:val="24"/>
        </w:rPr>
        <w:t>d</w:t>
      </w:r>
      <w:r w:rsidR="00DF0660" w:rsidRPr="00850E4C">
        <w:rPr>
          <w:rFonts w:asciiTheme="minorHAnsi" w:hAnsiTheme="minorHAnsi"/>
          <w:b w:val="0"/>
          <w:color w:val="auto"/>
          <w:sz w:val="22"/>
          <w:szCs w:val="24"/>
        </w:rPr>
        <w:t xml:space="preserve"> conversation and open sharing.  </w:t>
      </w:r>
    </w:p>
    <w:p w14:paraId="2367D461" w14:textId="7FC4B53F" w:rsidR="00343C88" w:rsidRPr="00850E4C" w:rsidRDefault="00343C88" w:rsidP="00343C88">
      <w:pPr>
        <w:pStyle w:val="ListParagraph"/>
        <w:numPr>
          <w:ilvl w:val="0"/>
          <w:numId w:val="3"/>
        </w:numPr>
        <w:rPr>
          <w:rFonts w:eastAsia="Times" w:cs="Times New Roman"/>
          <w:szCs w:val="24"/>
        </w:rPr>
      </w:pPr>
      <w:r w:rsidRPr="00850E4C">
        <w:rPr>
          <w:rFonts w:eastAsia="Times" w:cs="Times New Roman"/>
          <w:szCs w:val="24"/>
        </w:rPr>
        <w:t xml:space="preserve">These are not drop-in calls; </w:t>
      </w:r>
      <w:r w:rsidRPr="00850E4C">
        <w:rPr>
          <w:rFonts w:eastAsia="Times" w:cs="Times New Roman"/>
          <w:szCs w:val="24"/>
          <w:u w:val="single"/>
        </w:rPr>
        <w:t>your regular participation is vital to the group</w:t>
      </w:r>
      <w:r w:rsidRPr="00850E4C">
        <w:rPr>
          <w:rFonts w:eastAsia="Times" w:cs="Times New Roman"/>
          <w:szCs w:val="24"/>
        </w:rPr>
        <w:t xml:space="preserve">.  </w:t>
      </w:r>
    </w:p>
    <w:p w14:paraId="54C4E38B" w14:textId="1A36BAAE" w:rsidR="004A2C3B" w:rsidRDefault="001F423F" w:rsidP="007314F2">
      <w:pPr>
        <w:pStyle w:val="BodyText"/>
        <w:spacing w:line="240" w:lineRule="auto"/>
        <w:rPr>
          <w:rFonts w:asciiTheme="minorHAnsi" w:hAnsiTheme="minorHAnsi"/>
          <w:b/>
          <w:color w:val="auto"/>
          <w:sz w:val="24"/>
          <w:szCs w:val="24"/>
          <w:u w:val="single"/>
        </w:rPr>
      </w:pPr>
      <w:r w:rsidRPr="00850E4C">
        <w:rPr>
          <w:rFonts w:asciiTheme="minorHAnsi" w:hAnsiTheme="minorHAnsi"/>
          <w:b/>
          <w:color w:val="auto"/>
          <w:sz w:val="24"/>
          <w:szCs w:val="24"/>
          <w:u w:val="single"/>
        </w:rPr>
        <w:t>Family-to-Family Communities Project</w:t>
      </w:r>
      <w:r w:rsidR="00724442" w:rsidRPr="00850E4C">
        <w:rPr>
          <w:rFonts w:asciiTheme="minorHAnsi" w:hAnsiTheme="minorHAnsi"/>
          <w:b/>
          <w:color w:val="auto"/>
          <w:sz w:val="24"/>
          <w:szCs w:val="24"/>
          <w:u w:val="single"/>
        </w:rPr>
        <w:t xml:space="preserve"> 2018-2019</w:t>
      </w:r>
      <w:r w:rsidRPr="00850E4C">
        <w:rPr>
          <w:rFonts w:asciiTheme="minorHAnsi" w:hAnsiTheme="minorHAnsi"/>
          <w:b/>
          <w:color w:val="auto"/>
          <w:sz w:val="24"/>
          <w:szCs w:val="24"/>
          <w:u w:val="single"/>
        </w:rPr>
        <w:t xml:space="preserve"> </w:t>
      </w:r>
      <w:r w:rsidR="004A2C3B" w:rsidRPr="00850E4C">
        <w:rPr>
          <w:rFonts w:asciiTheme="minorHAnsi" w:hAnsiTheme="minorHAnsi"/>
          <w:b/>
          <w:color w:val="auto"/>
          <w:sz w:val="24"/>
          <w:szCs w:val="24"/>
          <w:u w:val="single"/>
        </w:rPr>
        <w:t>Gro</w:t>
      </w:r>
      <w:r w:rsidR="00397ECC">
        <w:rPr>
          <w:rFonts w:asciiTheme="minorHAnsi" w:hAnsiTheme="minorHAnsi"/>
          <w:b/>
          <w:color w:val="auto"/>
          <w:sz w:val="24"/>
          <w:szCs w:val="24"/>
          <w:u w:val="single"/>
        </w:rPr>
        <w:t>ups (adjust for your time zone)</w:t>
      </w:r>
    </w:p>
    <w:p w14:paraId="297F6D0D" w14:textId="77777777" w:rsidR="00397ECC" w:rsidRPr="00697D80" w:rsidRDefault="00397ECC" w:rsidP="00397ECC">
      <w:pPr>
        <w:pStyle w:val="Subhead01"/>
        <w:spacing w:before="0" w:after="0" w:line="276" w:lineRule="auto"/>
        <w:rPr>
          <w:rFonts w:asciiTheme="minorHAnsi" w:hAnsiTheme="minorHAnsi"/>
          <w:b w:val="0"/>
          <w:i/>
          <w:color w:val="auto"/>
          <w:sz w:val="22"/>
          <w:szCs w:val="22"/>
        </w:rPr>
      </w:pPr>
      <w:r w:rsidRPr="00697D80">
        <w:rPr>
          <w:rFonts w:asciiTheme="minorHAnsi" w:hAnsiTheme="minorHAnsi"/>
          <w:b w:val="0"/>
          <w:i/>
          <w:color w:val="auto"/>
          <w:sz w:val="22"/>
          <w:szCs w:val="22"/>
        </w:rPr>
        <w:t>Schedule may require minor changes based upon group needs.  Topics listed are only a sample of potential discussions.</w:t>
      </w:r>
    </w:p>
    <w:p w14:paraId="6957CF22" w14:textId="11A859D3" w:rsidR="00CE0F52" w:rsidRPr="00CE0F52" w:rsidRDefault="006A6BBC" w:rsidP="00A52EC3">
      <w:pPr>
        <w:pStyle w:val="Subhead01"/>
        <w:numPr>
          <w:ilvl w:val="0"/>
          <w:numId w:val="10"/>
        </w:numPr>
        <w:spacing w:before="0" w:after="0" w:line="276" w:lineRule="auto"/>
        <w:ind w:left="360"/>
        <w:rPr>
          <w:rFonts w:asciiTheme="minorHAnsi" w:hAnsiTheme="minorHAnsi"/>
          <w:b w:val="0"/>
          <w:color w:val="auto"/>
          <w:sz w:val="22"/>
          <w:szCs w:val="24"/>
          <w:u w:val="single"/>
        </w:rPr>
      </w:pPr>
      <w:r>
        <w:rPr>
          <w:rFonts w:asciiTheme="minorHAnsi" w:hAnsiTheme="minorHAnsi"/>
          <w:b w:val="0"/>
          <w:color w:val="auto"/>
          <w:sz w:val="22"/>
          <w:szCs w:val="24"/>
          <w:u w:val="single"/>
        </w:rPr>
        <w:t>Self-Care Strategies for Parents</w:t>
      </w:r>
      <w:r w:rsidR="00185C8A">
        <w:rPr>
          <w:rFonts w:asciiTheme="minorHAnsi" w:hAnsiTheme="minorHAnsi"/>
          <w:b w:val="0"/>
          <w:color w:val="auto"/>
          <w:sz w:val="22"/>
          <w:szCs w:val="24"/>
          <w:u w:val="single"/>
        </w:rPr>
        <w:t xml:space="preserve"> (all ages)</w:t>
      </w:r>
      <w:r w:rsidR="00CE0F52" w:rsidRPr="00CE0F52">
        <w:rPr>
          <w:rFonts w:asciiTheme="minorHAnsi" w:hAnsiTheme="minorHAnsi"/>
          <w:b w:val="0"/>
          <w:color w:val="auto"/>
          <w:sz w:val="22"/>
          <w:szCs w:val="24"/>
        </w:rPr>
        <w:t xml:space="preserve">:  </w:t>
      </w:r>
      <w:r w:rsidR="00185C8A">
        <w:rPr>
          <w:rFonts w:asciiTheme="minorHAnsi" w:hAnsiTheme="minorHAnsi"/>
          <w:b w:val="0"/>
          <w:color w:val="auto"/>
          <w:sz w:val="22"/>
          <w:szCs w:val="24"/>
        </w:rPr>
        <w:t>First Thurs</w:t>
      </w:r>
      <w:r w:rsidR="000E1146">
        <w:rPr>
          <w:rFonts w:asciiTheme="minorHAnsi" w:hAnsiTheme="minorHAnsi"/>
          <w:b w:val="0"/>
          <w:color w:val="auto"/>
          <w:sz w:val="22"/>
          <w:szCs w:val="24"/>
        </w:rPr>
        <w:t>day</w:t>
      </w:r>
      <w:r w:rsidR="00185C8A">
        <w:rPr>
          <w:rFonts w:asciiTheme="minorHAnsi" w:hAnsiTheme="minorHAnsi"/>
          <w:b w:val="0"/>
          <w:color w:val="auto"/>
          <w:sz w:val="22"/>
          <w:szCs w:val="24"/>
        </w:rPr>
        <w:t xml:space="preserve"> </w:t>
      </w:r>
      <w:r w:rsidR="000E1146">
        <w:rPr>
          <w:rFonts w:asciiTheme="minorHAnsi" w:hAnsiTheme="minorHAnsi"/>
          <w:b w:val="0"/>
          <w:color w:val="auto"/>
          <w:sz w:val="22"/>
          <w:szCs w:val="24"/>
        </w:rPr>
        <w:t>of</w:t>
      </w:r>
      <w:r>
        <w:rPr>
          <w:rFonts w:asciiTheme="minorHAnsi" w:hAnsiTheme="minorHAnsi"/>
          <w:b w:val="0"/>
          <w:color w:val="auto"/>
          <w:sz w:val="22"/>
          <w:szCs w:val="24"/>
        </w:rPr>
        <w:t xml:space="preserve"> month at 8:30pm ET</w:t>
      </w:r>
      <w:r w:rsidR="00697D80">
        <w:rPr>
          <w:rFonts w:asciiTheme="minorHAnsi" w:hAnsiTheme="minorHAnsi"/>
          <w:b w:val="0"/>
          <w:color w:val="auto"/>
          <w:sz w:val="22"/>
          <w:szCs w:val="24"/>
        </w:rPr>
        <w:t>; topics include</w:t>
      </w:r>
      <w:r w:rsidR="00CE0F52" w:rsidRPr="00850E4C">
        <w:rPr>
          <w:rFonts w:asciiTheme="minorHAnsi" w:hAnsiTheme="minorHAnsi"/>
          <w:b w:val="0"/>
          <w:color w:val="auto"/>
          <w:sz w:val="22"/>
          <w:szCs w:val="24"/>
        </w:rPr>
        <w:t>-</w:t>
      </w:r>
      <w:r w:rsidR="009C5F10">
        <w:rPr>
          <w:rFonts w:asciiTheme="minorHAnsi" w:hAnsiTheme="minorHAnsi"/>
          <w:b w:val="0"/>
          <w:color w:val="auto"/>
          <w:sz w:val="22"/>
          <w:szCs w:val="24"/>
        </w:rPr>
        <w:t xml:space="preserve"> </w:t>
      </w:r>
      <w:r>
        <w:rPr>
          <w:rFonts w:asciiTheme="minorHAnsi" w:hAnsiTheme="minorHAnsi"/>
          <w:b w:val="0"/>
          <w:color w:val="auto"/>
          <w:sz w:val="22"/>
          <w:szCs w:val="24"/>
        </w:rPr>
        <w:t>gratitude pra</w:t>
      </w:r>
      <w:r w:rsidR="00697D80">
        <w:rPr>
          <w:rFonts w:asciiTheme="minorHAnsi" w:hAnsiTheme="minorHAnsi"/>
          <w:b w:val="0"/>
          <w:color w:val="auto"/>
          <w:sz w:val="22"/>
          <w:szCs w:val="24"/>
        </w:rPr>
        <w:t xml:space="preserve">ctice, relaxation techniques, &amp; </w:t>
      </w:r>
      <w:r>
        <w:rPr>
          <w:rFonts w:asciiTheme="minorHAnsi" w:hAnsiTheme="minorHAnsi"/>
          <w:b w:val="0"/>
          <w:color w:val="auto"/>
          <w:sz w:val="22"/>
          <w:szCs w:val="24"/>
        </w:rPr>
        <w:t>self-empowerment</w:t>
      </w:r>
      <w:r w:rsidR="00CE0F52" w:rsidRPr="00850E4C">
        <w:rPr>
          <w:rFonts w:asciiTheme="minorHAnsi" w:hAnsiTheme="minorHAnsi"/>
          <w:b w:val="0"/>
          <w:color w:val="auto"/>
          <w:sz w:val="22"/>
          <w:szCs w:val="24"/>
        </w:rPr>
        <w:t xml:space="preserve">; Facilitators- </w:t>
      </w:r>
      <w:r w:rsidR="00CE0F52">
        <w:rPr>
          <w:rFonts w:asciiTheme="minorHAnsi" w:hAnsiTheme="minorHAnsi"/>
          <w:b w:val="0"/>
          <w:color w:val="auto"/>
          <w:sz w:val="22"/>
          <w:szCs w:val="24"/>
        </w:rPr>
        <w:t xml:space="preserve">Pam </w:t>
      </w:r>
      <w:proofErr w:type="spellStart"/>
      <w:r w:rsidR="00CE0F52">
        <w:rPr>
          <w:rFonts w:asciiTheme="minorHAnsi" w:hAnsiTheme="minorHAnsi"/>
          <w:b w:val="0"/>
          <w:color w:val="auto"/>
          <w:sz w:val="22"/>
          <w:szCs w:val="24"/>
        </w:rPr>
        <w:t>Kissoondyal</w:t>
      </w:r>
      <w:proofErr w:type="spellEnd"/>
      <w:r w:rsidR="00CE0F52">
        <w:rPr>
          <w:rFonts w:asciiTheme="minorHAnsi" w:hAnsiTheme="minorHAnsi"/>
          <w:b w:val="0"/>
          <w:color w:val="auto"/>
          <w:sz w:val="22"/>
          <w:szCs w:val="24"/>
        </w:rPr>
        <w:t xml:space="preserve"> and Heather Joy </w:t>
      </w:r>
      <w:proofErr w:type="spellStart"/>
      <w:r w:rsidR="00CE0F52">
        <w:rPr>
          <w:rFonts w:asciiTheme="minorHAnsi" w:hAnsiTheme="minorHAnsi"/>
          <w:b w:val="0"/>
          <w:color w:val="auto"/>
          <w:sz w:val="22"/>
          <w:szCs w:val="24"/>
        </w:rPr>
        <w:t>Magdelano</w:t>
      </w:r>
      <w:proofErr w:type="spellEnd"/>
    </w:p>
    <w:p w14:paraId="7631AA3D" w14:textId="2527F9DD" w:rsidR="00173D3F" w:rsidRPr="00CE0F52" w:rsidRDefault="00173D3F" w:rsidP="00A52EC3">
      <w:pPr>
        <w:pStyle w:val="Subhead01"/>
        <w:numPr>
          <w:ilvl w:val="0"/>
          <w:numId w:val="10"/>
        </w:numPr>
        <w:spacing w:before="0" w:after="0" w:line="276" w:lineRule="auto"/>
        <w:ind w:left="360"/>
        <w:rPr>
          <w:rFonts w:asciiTheme="minorHAnsi" w:hAnsiTheme="minorHAnsi"/>
          <w:b w:val="0"/>
          <w:color w:val="auto"/>
          <w:sz w:val="22"/>
          <w:szCs w:val="24"/>
          <w:u w:val="single"/>
        </w:rPr>
      </w:pPr>
      <w:r w:rsidRPr="00CE0F52">
        <w:rPr>
          <w:rFonts w:asciiTheme="minorHAnsi" w:hAnsiTheme="minorHAnsi"/>
          <w:b w:val="0"/>
          <w:color w:val="auto"/>
          <w:sz w:val="22"/>
          <w:szCs w:val="24"/>
          <w:u w:val="single"/>
        </w:rPr>
        <w:t>Families of School-Age Children</w:t>
      </w:r>
      <w:r w:rsidR="00185C8A">
        <w:rPr>
          <w:rFonts w:asciiTheme="minorHAnsi" w:hAnsiTheme="minorHAnsi"/>
          <w:b w:val="0"/>
          <w:color w:val="auto"/>
          <w:sz w:val="22"/>
          <w:szCs w:val="24"/>
          <w:u w:val="single"/>
        </w:rPr>
        <w:t xml:space="preserve"> (ages 3-14)</w:t>
      </w:r>
      <w:r w:rsidR="00185C8A">
        <w:rPr>
          <w:rFonts w:asciiTheme="minorHAnsi" w:hAnsiTheme="minorHAnsi"/>
          <w:b w:val="0"/>
          <w:color w:val="auto"/>
          <w:sz w:val="22"/>
          <w:szCs w:val="24"/>
        </w:rPr>
        <w:t xml:space="preserve">:  </w:t>
      </w:r>
      <w:r w:rsidR="00F22A6D">
        <w:rPr>
          <w:rFonts w:asciiTheme="minorHAnsi" w:hAnsiTheme="minorHAnsi"/>
          <w:b w:val="0"/>
          <w:color w:val="auto"/>
          <w:sz w:val="22"/>
          <w:szCs w:val="24"/>
        </w:rPr>
        <w:t>Second</w:t>
      </w:r>
      <w:r w:rsidR="00185C8A">
        <w:rPr>
          <w:rFonts w:asciiTheme="minorHAnsi" w:hAnsiTheme="minorHAnsi"/>
          <w:b w:val="0"/>
          <w:color w:val="auto"/>
          <w:sz w:val="22"/>
          <w:szCs w:val="24"/>
        </w:rPr>
        <w:t xml:space="preserve"> Mon</w:t>
      </w:r>
      <w:r w:rsidR="000E1146">
        <w:rPr>
          <w:rFonts w:asciiTheme="minorHAnsi" w:hAnsiTheme="minorHAnsi"/>
          <w:b w:val="0"/>
          <w:color w:val="auto"/>
          <w:sz w:val="22"/>
          <w:szCs w:val="24"/>
        </w:rPr>
        <w:t>day</w:t>
      </w:r>
      <w:r w:rsidRPr="00CE0F52">
        <w:rPr>
          <w:rFonts w:asciiTheme="minorHAnsi" w:hAnsiTheme="minorHAnsi"/>
          <w:b w:val="0"/>
          <w:color w:val="auto"/>
          <w:sz w:val="22"/>
          <w:szCs w:val="24"/>
        </w:rPr>
        <w:t xml:space="preserve"> of month at 8:30pm ET; topics include- </w:t>
      </w:r>
      <w:r w:rsidR="00F22A6D">
        <w:rPr>
          <w:rFonts w:asciiTheme="minorHAnsi" w:hAnsiTheme="minorHAnsi"/>
          <w:b w:val="0"/>
          <w:color w:val="auto"/>
          <w:sz w:val="22"/>
          <w:szCs w:val="24"/>
        </w:rPr>
        <w:t>communication for your child/family, working with educational team, &amp; self-care strategies</w:t>
      </w:r>
      <w:r w:rsidRPr="00CE0F52">
        <w:rPr>
          <w:rFonts w:asciiTheme="minorHAnsi" w:hAnsiTheme="minorHAnsi"/>
          <w:b w:val="0"/>
          <w:color w:val="auto"/>
          <w:sz w:val="22"/>
          <w:szCs w:val="24"/>
        </w:rPr>
        <w:t xml:space="preserve">; Facilitators- Jackie Dalzell &amp; Jenn </w:t>
      </w:r>
      <w:proofErr w:type="spellStart"/>
      <w:r w:rsidRPr="00CE0F52">
        <w:rPr>
          <w:rFonts w:asciiTheme="minorHAnsi" w:hAnsiTheme="minorHAnsi"/>
          <w:b w:val="0"/>
          <w:color w:val="auto"/>
          <w:sz w:val="22"/>
          <w:szCs w:val="24"/>
        </w:rPr>
        <w:t>Henkle</w:t>
      </w:r>
      <w:proofErr w:type="spellEnd"/>
    </w:p>
    <w:p w14:paraId="05B6F54D" w14:textId="3BF2B5A1" w:rsidR="00173D3F" w:rsidRPr="00850E4C" w:rsidRDefault="00173D3F" w:rsidP="00173D3F">
      <w:pPr>
        <w:pStyle w:val="Subhead01"/>
        <w:numPr>
          <w:ilvl w:val="0"/>
          <w:numId w:val="10"/>
        </w:numPr>
        <w:spacing w:before="0" w:after="0" w:line="276" w:lineRule="auto"/>
        <w:ind w:left="360"/>
        <w:rPr>
          <w:rFonts w:asciiTheme="minorHAnsi" w:hAnsiTheme="minorHAnsi"/>
          <w:b w:val="0"/>
          <w:color w:val="auto"/>
          <w:sz w:val="22"/>
          <w:szCs w:val="24"/>
        </w:rPr>
      </w:pPr>
      <w:r>
        <w:rPr>
          <w:rFonts w:asciiTheme="minorHAnsi" w:hAnsiTheme="minorHAnsi"/>
          <w:b w:val="0"/>
          <w:color w:val="auto"/>
          <w:sz w:val="22"/>
          <w:szCs w:val="24"/>
          <w:u w:val="single"/>
        </w:rPr>
        <w:t>Families with Members who have</w:t>
      </w:r>
      <w:r w:rsidRPr="00850E4C">
        <w:rPr>
          <w:rFonts w:asciiTheme="minorHAnsi" w:hAnsiTheme="minorHAnsi"/>
          <w:b w:val="0"/>
          <w:color w:val="auto"/>
          <w:sz w:val="22"/>
          <w:szCs w:val="24"/>
          <w:u w:val="single"/>
        </w:rPr>
        <w:t xml:space="preserve"> </w:t>
      </w:r>
      <w:proofErr w:type="spellStart"/>
      <w:r w:rsidRPr="00850E4C">
        <w:rPr>
          <w:rFonts w:asciiTheme="minorHAnsi" w:hAnsiTheme="minorHAnsi"/>
          <w:b w:val="0"/>
          <w:color w:val="auto"/>
          <w:sz w:val="22"/>
          <w:szCs w:val="24"/>
          <w:u w:val="single"/>
        </w:rPr>
        <w:t>Peroxisomal</w:t>
      </w:r>
      <w:proofErr w:type="spellEnd"/>
      <w:r w:rsidRPr="00850E4C">
        <w:rPr>
          <w:rFonts w:asciiTheme="minorHAnsi" w:hAnsiTheme="minorHAnsi"/>
          <w:b w:val="0"/>
          <w:color w:val="auto"/>
          <w:sz w:val="22"/>
          <w:szCs w:val="24"/>
          <w:u w:val="single"/>
        </w:rPr>
        <w:t xml:space="preserve"> Disorders</w:t>
      </w:r>
      <w:r w:rsidR="00185C8A">
        <w:rPr>
          <w:rFonts w:asciiTheme="minorHAnsi" w:hAnsiTheme="minorHAnsi"/>
          <w:b w:val="0"/>
          <w:color w:val="auto"/>
          <w:sz w:val="22"/>
          <w:szCs w:val="24"/>
          <w:u w:val="single"/>
        </w:rPr>
        <w:t xml:space="preserve"> (all ages)</w:t>
      </w:r>
      <w:r w:rsidRPr="00850E4C">
        <w:rPr>
          <w:rFonts w:asciiTheme="minorHAnsi" w:hAnsiTheme="minorHAnsi"/>
          <w:b w:val="0"/>
          <w:color w:val="auto"/>
          <w:sz w:val="22"/>
          <w:szCs w:val="24"/>
        </w:rPr>
        <w:t xml:space="preserve">:  </w:t>
      </w:r>
      <w:r w:rsidR="000E1146">
        <w:rPr>
          <w:rFonts w:asciiTheme="minorHAnsi" w:hAnsiTheme="minorHAnsi"/>
          <w:b w:val="0"/>
          <w:color w:val="auto"/>
          <w:sz w:val="22"/>
          <w:szCs w:val="24"/>
        </w:rPr>
        <w:t>Third Monday of</w:t>
      </w:r>
      <w:r w:rsidRPr="00850E4C">
        <w:rPr>
          <w:rFonts w:asciiTheme="minorHAnsi" w:hAnsiTheme="minorHAnsi"/>
          <w:b w:val="0"/>
          <w:color w:val="auto"/>
          <w:sz w:val="22"/>
          <w:szCs w:val="24"/>
        </w:rPr>
        <w:t xml:space="preserve"> month at 8:30pm ET; topics include-</w:t>
      </w:r>
      <w:r w:rsidR="00FC04DE">
        <w:rPr>
          <w:rFonts w:asciiTheme="minorHAnsi" w:hAnsiTheme="minorHAnsi"/>
          <w:b w:val="0"/>
          <w:color w:val="auto"/>
          <w:sz w:val="22"/>
          <w:szCs w:val="24"/>
        </w:rPr>
        <w:t xml:space="preserve"> communication, educational support, &amp; life balance / self-care</w:t>
      </w:r>
      <w:r w:rsidRPr="00850E4C">
        <w:rPr>
          <w:rFonts w:asciiTheme="minorHAnsi" w:hAnsiTheme="minorHAnsi"/>
          <w:b w:val="0"/>
          <w:color w:val="auto"/>
          <w:sz w:val="22"/>
          <w:szCs w:val="24"/>
        </w:rPr>
        <w:t>; Facilitators- Krista Olsen &amp; Katie Sacra</w:t>
      </w:r>
    </w:p>
    <w:p w14:paraId="54F98B75" w14:textId="557AAE50" w:rsidR="00173D3F" w:rsidRPr="00850E4C" w:rsidRDefault="00173D3F" w:rsidP="00173D3F">
      <w:pPr>
        <w:pStyle w:val="Subhead01"/>
        <w:numPr>
          <w:ilvl w:val="0"/>
          <w:numId w:val="10"/>
        </w:numPr>
        <w:spacing w:before="0" w:after="0" w:line="276" w:lineRule="auto"/>
        <w:ind w:left="360"/>
        <w:rPr>
          <w:rFonts w:asciiTheme="minorHAnsi" w:hAnsiTheme="minorHAnsi"/>
          <w:b w:val="0"/>
          <w:color w:val="auto"/>
          <w:sz w:val="22"/>
          <w:szCs w:val="24"/>
        </w:rPr>
      </w:pPr>
      <w:r>
        <w:rPr>
          <w:rFonts w:asciiTheme="minorHAnsi" w:hAnsiTheme="minorHAnsi"/>
          <w:b w:val="0"/>
          <w:color w:val="auto"/>
          <w:sz w:val="22"/>
          <w:szCs w:val="24"/>
          <w:u w:val="single"/>
        </w:rPr>
        <w:t xml:space="preserve">Families with Members who have </w:t>
      </w:r>
      <w:r w:rsidRPr="00850E4C">
        <w:rPr>
          <w:rFonts w:asciiTheme="minorHAnsi" w:hAnsiTheme="minorHAnsi"/>
          <w:b w:val="0"/>
          <w:color w:val="auto"/>
          <w:sz w:val="22"/>
          <w:szCs w:val="24"/>
          <w:u w:val="single"/>
        </w:rPr>
        <w:t>Usher syndrome</w:t>
      </w:r>
      <w:r w:rsidR="00185C8A">
        <w:rPr>
          <w:rFonts w:asciiTheme="minorHAnsi" w:hAnsiTheme="minorHAnsi"/>
          <w:b w:val="0"/>
          <w:color w:val="auto"/>
          <w:sz w:val="22"/>
          <w:szCs w:val="24"/>
          <w:u w:val="single"/>
        </w:rPr>
        <w:t xml:space="preserve"> (all ages)</w:t>
      </w:r>
      <w:r w:rsidRPr="00850E4C">
        <w:rPr>
          <w:rFonts w:asciiTheme="minorHAnsi" w:hAnsiTheme="minorHAnsi"/>
          <w:b w:val="0"/>
          <w:color w:val="auto"/>
          <w:sz w:val="22"/>
          <w:szCs w:val="24"/>
        </w:rPr>
        <w:t xml:space="preserve">:  </w:t>
      </w:r>
      <w:r w:rsidR="00185C8A">
        <w:rPr>
          <w:rFonts w:asciiTheme="minorHAnsi" w:hAnsiTheme="minorHAnsi"/>
          <w:b w:val="0"/>
          <w:color w:val="auto"/>
          <w:sz w:val="22"/>
          <w:szCs w:val="24"/>
        </w:rPr>
        <w:t>Wed</w:t>
      </w:r>
      <w:r w:rsidR="000E1146">
        <w:rPr>
          <w:rFonts w:asciiTheme="minorHAnsi" w:hAnsiTheme="minorHAnsi"/>
          <w:b w:val="0"/>
          <w:color w:val="auto"/>
          <w:sz w:val="22"/>
          <w:szCs w:val="24"/>
        </w:rPr>
        <w:t>.</w:t>
      </w:r>
      <w:r w:rsidR="00185C8A">
        <w:rPr>
          <w:rFonts w:asciiTheme="minorHAnsi" w:hAnsiTheme="minorHAnsi"/>
          <w:b w:val="0"/>
          <w:color w:val="auto"/>
          <w:sz w:val="22"/>
          <w:szCs w:val="24"/>
        </w:rPr>
        <w:t xml:space="preserve"> eve</w:t>
      </w:r>
      <w:r w:rsidR="0096289B">
        <w:rPr>
          <w:rFonts w:asciiTheme="minorHAnsi" w:hAnsiTheme="minorHAnsi"/>
          <w:b w:val="0"/>
          <w:color w:val="auto"/>
          <w:sz w:val="22"/>
          <w:szCs w:val="24"/>
        </w:rPr>
        <w:t xml:space="preserve"> (time TBD)</w:t>
      </w:r>
      <w:r w:rsidRPr="00850E4C">
        <w:rPr>
          <w:rFonts w:asciiTheme="minorHAnsi" w:hAnsiTheme="minorHAnsi"/>
          <w:b w:val="0"/>
          <w:color w:val="auto"/>
          <w:sz w:val="22"/>
          <w:szCs w:val="24"/>
        </w:rPr>
        <w:t>; topics include-</w:t>
      </w:r>
      <w:r w:rsidR="0096289B">
        <w:rPr>
          <w:rFonts w:asciiTheme="minorHAnsi" w:hAnsiTheme="minorHAnsi"/>
          <w:b w:val="0"/>
          <w:color w:val="auto"/>
          <w:sz w:val="22"/>
          <w:szCs w:val="24"/>
        </w:rPr>
        <w:t xml:space="preserve"> processing the diagnosis, working with educational team, &amp; fostering hope and resilience</w:t>
      </w:r>
      <w:r w:rsidRPr="00850E4C">
        <w:rPr>
          <w:rFonts w:asciiTheme="minorHAnsi" w:hAnsiTheme="minorHAnsi"/>
          <w:b w:val="0"/>
          <w:color w:val="auto"/>
          <w:sz w:val="22"/>
          <w:szCs w:val="24"/>
        </w:rPr>
        <w:t xml:space="preserve">; Facilitators Pam </w:t>
      </w:r>
      <w:proofErr w:type="spellStart"/>
      <w:r w:rsidRPr="00850E4C">
        <w:rPr>
          <w:rFonts w:asciiTheme="minorHAnsi" w:hAnsiTheme="minorHAnsi"/>
          <w:b w:val="0"/>
          <w:color w:val="auto"/>
          <w:sz w:val="22"/>
          <w:szCs w:val="24"/>
        </w:rPr>
        <w:t>Aasen</w:t>
      </w:r>
      <w:proofErr w:type="spellEnd"/>
      <w:r w:rsidRPr="00850E4C">
        <w:rPr>
          <w:rFonts w:asciiTheme="minorHAnsi" w:hAnsiTheme="minorHAnsi"/>
          <w:b w:val="0"/>
          <w:color w:val="auto"/>
          <w:sz w:val="22"/>
          <w:szCs w:val="24"/>
        </w:rPr>
        <w:t xml:space="preserve"> &amp; Carly Fredericks</w:t>
      </w:r>
    </w:p>
    <w:p w14:paraId="30BC0BCB" w14:textId="5BAB3F29" w:rsidR="00173D3F" w:rsidRDefault="00173D3F" w:rsidP="00173D3F">
      <w:pPr>
        <w:pStyle w:val="Subhead01"/>
        <w:numPr>
          <w:ilvl w:val="0"/>
          <w:numId w:val="10"/>
        </w:numPr>
        <w:spacing w:before="0" w:after="0" w:line="276" w:lineRule="auto"/>
        <w:ind w:left="360"/>
        <w:rPr>
          <w:rFonts w:asciiTheme="minorHAnsi" w:hAnsiTheme="minorHAnsi"/>
          <w:b w:val="0"/>
          <w:color w:val="auto"/>
          <w:sz w:val="22"/>
          <w:szCs w:val="24"/>
        </w:rPr>
      </w:pPr>
      <w:r w:rsidRPr="00850E4C">
        <w:rPr>
          <w:rFonts w:asciiTheme="minorHAnsi" w:hAnsiTheme="minorHAnsi"/>
          <w:b w:val="0"/>
          <w:color w:val="auto"/>
          <w:sz w:val="22"/>
          <w:szCs w:val="24"/>
          <w:u w:val="single"/>
        </w:rPr>
        <w:t>Transition from School to Adulthood</w:t>
      </w:r>
      <w:r w:rsidR="00185C8A">
        <w:rPr>
          <w:rFonts w:asciiTheme="minorHAnsi" w:hAnsiTheme="minorHAnsi"/>
          <w:b w:val="0"/>
          <w:color w:val="auto"/>
          <w:sz w:val="22"/>
          <w:szCs w:val="24"/>
          <w:u w:val="single"/>
        </w:rPr>
        <w:t xml:space="preserve"> (ages 14-22)</w:t>
      </w:r>
      <w:r w:rsidRPr="00850E4C">
        <w:rPr>
          <w:rFonts w:asciiTheme="minorHAnsi" w:hAnsiTheme="minorHAnsi"/>
          <w:b w:val="0"/>
          <w:color w:val="auto"/>
          <w:sz w:val="22"/>
          <w:szCs w:val="24"/>
        </w:rPr>
        <w:t>:  Day</w:t>
      </w:r>
      <w:r w:rsidR="00185C8A">
        <w:rPr>
          <w:rFonts w:asciiTheme="minorHAnsi" w:hAnsiTheme="minorHAnsi"/>
          <w:b w:val="0"/>
          <w:color w:val="auto"/>
          <w:sz w:val="22"/>
          <w:szCs w:val="24"/>
        </w:rPr>
        <w:t xml:space="preserve"> TBD (</w:t>
      </w:r>
      <w:proofErr w:type="spellStart"/>
      <w:r w:rsidR="00185C8A">
        <w:rPr>
          <w:rFonts w:asciiTheme="minorHAnsi" w:hAnsiTheme="minorHAnsi"/>
          <w:b w:val="0"/>
          <w:color w:val="auto"/>
          <w:sz w:val="22"/>
          <w:szCs w:val="24"/>
        </w:rPr>
        <w:t>Tu</w:t>
      </w:r>
      <w:proofErr w:type="spellEnd"/>
      <w:r w:rsidR="00185C8A">
        <w:rPr>
          <w:rFonts w:asciiTheme="minorHAnsi" w:hAnsiTheme="minorHAnsi"/>
          <w:b w:val="0"/>
          <w:color w:val="auto"/>
          <w:sz w:val="22"/>
          <w:szCs w:val="24"/>
        </w:rPr>
        <w:t xml:space="preserve">, W, or </w:t>
      </w:r>
      <w:proofErr w:type="spellStart"/>
      <w:r w:rsidR="00185C8A">
        <w:rPr>
          <w:rFonts w:asciiTheme="minorHAnsi" w:hAnsiTheme="minorHAnsi"/>
          <w:b w:val="0"/>
          <w:color w:val="auto"/>
          <w:sz w:val="22"/>
          <w:szCs w:val="24"/>
        </w:rPr>
        <w:t>Th</w:t>
      </w:r>
      <w:proofErr w:type="spellEnd"/>
      <w:r w:rsidR="006909EB">
        <w:rPr>
          <w:rFonts w:asciiTheme="minorHAnsi" w:hAnsiTheme="minorHAnsi"/>
          <w:b w:val="0"/>
          <w:color w:val="auto"/>
          <w:sz w:val="22"/>
          <w:szCs w:val="24"/>
        </w:rPr>
        <w:t>) at 1pm</w:t>
      </w:r>
      <w:r>
        <w:rPr>
          <w:rFonts w:asciiTheme="minorHAnsi" w:hAnsiTheme="minorHAnsi"/>
          <w:b w:val="0"/>
          <w:color w:val="auto"/>
          <w:sz w:val="22"/>
          <w:szCs w:val="24"/>
        </w:rPr>
        <w:t xml:space="preserve"> ET</w:t>
      </w:r>
      <w:r w:rsidR="00185C8A">
        <w:rPr>
          <w:rFonts w:asciiTheme="minorHAnsi" w:hAnsiTheme="minorHAnsi"/>
          <w:b w:val="0"/>
          <w:color w:val="auto"/>
          <w:sz w:val="22"/>
          <w:szCs w:val="24"/>
        </w:rPr>
        <w:t>; topics</w:t>
      </w:r>
      <w:r w:rsidRPr="00850E4C">
        <w:rPr>
          <w:rFonts w:asciiTheme="minorHAnsi" w:hAnsiTheme="minorHAnsi"/>
          <w:b w:val="0"/>
          <w:color w:val="auto"/>
          <w:sz w:val="22"/>
          <w:szCs w:val="24"/>
        </w:rPr>
        <w:t xml:space="preserve">- </w:t>
      </w:r>
      <w:r>
        <w:rPr>
          <w:rFonts w:asciiTheme="minorHAnsi" w:hAnsiTheme="minorHAnsi"/>
          <w:b w:val="0"/>
          <w:color w:val="auto"/>
          <w:sz w:val="22"/>
          <w:szCs w:val="24"/>
        </w:rPr>
        <w:t>self-determination; em</w:t>
      </w:r>
      <w:r w:rsidR="00E05AE7">
        <w:rPr>
          <w:rFonts w:asciiTheme="minorHAnsi" w:hAnsiTheme="minorHAnsi"/>
          <w:b w:val="0"/>
          <w:color w:val="auto"/>
          <w:sz w:val="22"/>
          <w:szCs w:val="24"/>
        </w:rPr>
        <w:t>otional aspects of the family</w:t>
      </w:r>
      <w:r>
        <w:rPr>
          <w:rFonts w:asciiTheme="minorHAnsi" w:hAnsiTheme="minorHAnsi"/>
          <w:b w:val="0"/>
          <w:color w:val="auto"/>
          <w:sz w:val="22"/>
          <w:szCs w:val="24"/>
        </w:rPr>
        <w:t>, &amp; person-centered planning</w:t>
      </w:r>
      <w:r w:rsidRPr="00850E4C">
        <w:rPr>
          <w:rFonts w:asciiTheme="minorHAnsi" w:hAnsiTheme="minorHAnsi"/>
          <w:b w:val="0"/>
          <w:color w:val="auto"/>
          <w:sz w:val="22"/>
          <w:szCs w:val="24"/>
        </w:rPr>
        <w:t xml:space="preserve">; Facilitators- Lane </w:t>
      </w:r>
      <w:proofErr w:type="spellStart"/>
      <w:r w:rsidRPr="00850E4C">
        <w:rPr>
          <w:rFonts w:asciiTheme="minorHAnsi" w:hAnsiTheme="minorHAnsi"/>
          <w:b w:val="0"/>
          <w:color w:val="auto"/>
          <w:sz w:val="22"/>
          <w:szCs w:val="24"/>
        </w:rPr>
        <w:t>McKittrick</w:t>
      </w:r>
      <w:proofErr w:type="spellEnd"/>
      <w:r w:rsidRPr="00850E4C">
        <w:rPr>
          <w:rFonts w:asciiTheme="minorHAnsi" w:hAnsiTheme="minorHAnsi"/>
          <w:b w:val="0"/>
          <w:color w:val="auto"/>
          <w:sz w:val="22"/>
          <w:szCs w:val="24"/>
        </w:rPr>
        <w:t xml:space="preserve"> &amp; </w:t>
      </w:r>
      <w:proofErr w:type="spellStart"/>
      <w:r w:rsidRPr="00850E4C">
        <w:rPr>
          <w:rFonts w:asciiTheme="minorHAnsi" w:hAnsiTheme="minorHAnsi"/>
          <w:b w:val="0"/>
          <w:color w:val="auto"/>
          <w:sz w:val="22"/>
          <w:szCs w:val="24"/>
        </w:rPr>
        <w:t>Djenne</w:t>
      </w:r>
      <w:proofErr w:type="spellEnd"/>
      <w:r w:rsidRPr="00850E4C">
        <w:rPr>
          <w:rFonts w:asciiTheme="minorHAnsi" w:hAnsiTheme="minorHAnsi"/>
          <w:b w:val="0"/>
          <w:color w:val="auto"/>
          <w:sz w:val="22"/>
          <w:szCs w:val="24"/>
        </w:rPr>
        <w:t xml:space="preserve"> Morris</w:t>
      </w:r>
    </w:p>
    <w:p w14:paraId="51967377" w14:textId="506AF543" w:rsidR="009450CF" w:rsidRPr="009450CF" w:rsidRDefault="009450CF" w:rsidP="009450CF">
      <w:pPr>
        <w:pStyle w:val="Subhead01"/>
        <w:numPr>
          <w:ilvl w:val="0"/>
          <w:numId w:val="10"/>
        </w:numPr>
        <w:spacing w:before="0" w:after="0" w:line="276" w:lineRule="auto"/>
        <w:ind w:left="360"/>
        <w:rPr>
          <w:rFonts w:asciiTheme="minorHAnsi" w:hAnsiTheme="minorHAnsi"/>
          <w:b w:val="0"/>
          <w:color w:val="auto"/>
          <w:sz w:val="22"/>
          <w:szCs w:val="24"/>
        </w:rPr>
      </w:pPr>
      <w:r>
        <w:rPr>
          <w:rFonts w:asciiTheme="minorHAnsi" w:hAnsiTheme="minorHAnsi"/>
          <w:b w:val="0"/>
          <w:color w:val="auto"/>
          <w:sz w:val="22"/>
          <w:szCs w:val="24"/>
          <w:u w:val="single"/>
        </w:rPr>
        <w:t>Transition from School to Adulthood</w:t>
      </w:r>
      <w:r w:rsidR="00185C8A">
        <w:rPr>
          <w:rFonts w:asciiTheme="minorHAnsi" w:hAnsiTheme="minorHAnsi"/>
          <w:b w:val="0"/>
          <w:color w:val="auto"/>
          <w:sz w:val="22"/>
          <w:szCs w:val="24"/>
          <w:u w:val="single"/>
        </w:rPr>
        <w:t xml:space="preserve"> (ages 14-22)</w:t>
      </w:r>
      <w:r w:rsidRPr="00850E4C">
        <w:rPr>
          <w:rFonts w:asciiTheme="minorHAnsi" w:hAnsiTheme="minorHAnsi"/>
          <w:b w:val="0"/>
          <w:color w:val="auto"/>
          <w:sz w:val="22"/>
          <w:szCs w:val="24"/>
        </w:rPr>
        <w:t xml:space="preserve">:  </w:t>
      </w:r>
      <w:r w:rsidR="00185C8A">
        <w:rPr>
          <w:rFonts w:asciiTheme="minorHAnsi" w:hAnsiTheme="minorHAnsi"/>
          <w:b w:val="0"/>
          <w:color w:val="auto"/>
          <w:sz w:val="22"/>
          <w:szCs w:val="24"/>
        </w:rPr>
        <w:t>First Tues</w:t>
      </w:r>
      <w:r w:rsidR="000E1146">
        <w:rPr>
          <w:rFonts w:asciiTheme="minorHAnsi" w:hAnsiTheme="minorHAnsi"/>
          <w:b w:val="0"/>
          <w:color w:val="auto"/>
          <w:sz w:val="22"/>
          <w:szCs w:val="24"/>
        </w:rPr>
        <w:t>day of month</w:t>
      </w:r>
      <w:r>
        <w:rPr>
          <w:rFonts w:asciiTheme="minorHAnsi" w:hAnsiTheme="minorHAnsi"/>
          <w:b w:val="0"/>
          <w:color w:val="auto"/>
          <w:sz w:val="22"/>
          <w:szCs w:val="24"/>
        </w:rPr>
        <w:t xml:space="preserve"> at 8pm ET; </w:t>
      </w:r>
      <w:r w:rsidR="00185C8A">
        <w:rPr>
          <w:rFonts w:asciiTheme="minorHAnsi" w:hAnsiTheme="minorHAnsi"/>
          <w:b w:val="0"/>
          <w:color w:val="auto"/>
          <w:sz w:val="22"/>
          <w:szCs w:val="24"/>
        </w:rPr>
        <w:t>topics</w:t>
      </w:r>
      <w:r w:rsidRPr="00850E4C">
        <w:rPr>
          <w:rFonts w:asciiTheme="minorHAnsi" w:hAnsiTheme="minorHAnsi"/>
          <w:b w:val="0"/>
          <w:color w:val="auto"/>
          <w:sz w:val="22"/>
          <w:szCs w:val="24"/>
        </w:rPr>
        <w:t>-</w:t>
      </w:r>
      <w:r>
        <w:rPr>
          <w:rFonts w:asciiTheme="minorHAnsi" w:hAnsiTheme="minorHAnsi"/>
          <w:b w:val="0"/>
          <w:color w:val="auto"/>
          <w:sz w:val="22"/>
          <w:szCs w:val="24"/>
        </w:rPr>
        <w:t xml:space="preserve"> empowering parents to</w:t>
      </w:r>
      <w:r w:rsidR="00EE456E">
        <w:rPr>
          <w:rFonts w:asciiTheme="minorHAnsi" w:hAnsiTheme="minorHAnsi"/>
          <w:b w:val="0"/>
          <w:color w:val="auto"/>
          <w:sz w:val="22"/>
          <w:szCs w:val="24"/>
        </w:rPr>
        <w:t>:</w:t>
      </w:r>
      <w:r>
        <w:rPr>
          <w:rFonts w:asciiTheme="minorHAnsi" w:hAnsiTheme="minorHAnsi"/>
          <w:b w:val="0"/>
          <w:color w:val="auto"/>
          <w:sz w:val="22"/>
          <w:szCs w:val="24"/>
        </w:rPr>
        <w:t xml:space="preserve"> navigate transition, advocate for their child, </w:t>
      </w:r>
      <w:r w:rsidR="00185C8A">
        <w:rPr>
          <w:rFonts w:asciiTheme="minorHAnsi" w:hAnsiTheme="minorHAnsi"/>
          <w:b w:val="0"/>
          <w:color w:val="auto"/>
          <w:sz w:val="22"/>
          <w:szCs w:val="24"/>
        </w:rPr>
        <w:t>&amp;</w:t>
      </w:r>
      <w:r>
        <w:rPr>
          <w:rFonts w:asciiTheme="minorHAnsi" w:hAnsiTheme="minorHAnsi"/>
          <w:b w:val="0"/>
          <w:color w:val="auto"/>
          <w:sz w:val="22"/>
          <w:szCs w:val="24"/>
        </w:rPr>
        <w:t xml:space="preserve"> access resources</w:t>
      </w:r>
      <w:r w:rsidRPr="00850E4C">
        <w:rPr>
          <w:rFonts w:asciiTheme="minorHAnsi" w:hAnsiTheme="minorHAnsi"/>
          <w:b w:val="0"/>
          <w:color w:val="auto"/>
          <w:sz w:val="22"/>
          <w:szCs w:val="24"/>
        </w:rPr>
        <w:t xml:space="preserve">; Facilitators- Ellen Bowman &amp; Diane </w:t>
      </w:r>
      <w:r>
        <w:rPr>
          <w:rFonts w:asciiTheme="minorHAnsi" w:hAnsiTheme="minorHAnsi"/>
          <w:b w:val="0"/>
          <w:color w:val="auto"/>
          <w:sz w:val="22"/>
          <w:szCs w:val="24"/>
        </w:rPr>
        <w:t>Foster</w:t>
      </w:r>
    </w:p>
    <w:p w14:paraId="2F5C2884" w14:textId="00A59609" w:rsidR="00173D3F" w:rsidRDefault="00173D3F" w:rsidP="00173D3F">
      <w:pPr>
        <w:pStyle w:val="Subhead01"/>
        <w:numPr>
          <w:ilvl w:val="0"/>
          <w:numId w:val="10"/>
        </w:numPr>
        <w:spacing w:before="0" w:after="0" w:line="276" w:lineRule="auto"/>
        <w:ind w:left="360"/>
        <w:rPr>
          <w:rFonts w:asciiTheme="minorHAnsi" w:hAnsiTheme="minorHAnsi"/>
          <w:b w:val="0"/>
          <w:color w:val="auto"/>
          <w:sz w:val="22"/>
          <w:szCs w:val="24"/>
        </w:rPr>
      </w:pPr>
      <w:r w:rsidRPr="00850E4C">
        <w:rPr>
          <w:rFonts w:asciiTheme="minorHAnsi" w:hAnsiTheme="minorHAnsi"/>
          <w:b w:val="0"/>
          <w:color w:val="auto"/>
          <w:sz w:val="22"/>
          <w:szCs w:val="24"/>
          <w:u w:val="single"/>
        </w:rPr>
        <w:t>Adult Life</w:t>
      </w:r>
      <w:r w:rsidR="00185C8A">
        <w:rPr>
          <w:rFonts w:asciiTheme="minorHAnsi" w:hAnsiTheme="minorHAnsi"/>
          <w:b w:val="0"/>
          <w:color w:val="auto"/>
          <w:sz w:val="22"/>
          <w:szCs w:val="24"/>
          <w:u w:val="single"/>
        </w:rPr>
        <w:t xml:space="preserve"> (age 22+)</w:t>
      </w:r>
      <w:r w:rsidRPr="00850E4C">
        <w:rPr>
          <w:rFonts w:asciiTheme="minorHAnsi" w:hAnsiTheme="minorHAnsi"/>
          <w:b w:val="0"/>
          <w:color w:val="auto"/>
          <w:sz w:val="22"/>
          <w:szCs w:val="24"/>
        </w:rPr>
        <w:t xml:space="preserve">:  </w:t>
      </w:r>
      <w:r w:rsidR="00325376">
        <w:rPr>
          <w:rFonts w:asciiTheme="minorHAnsi" w:hAnsiTheme="minorHAnsi"/>
          <w:b w:val="0"/>
          <w:color w:val="auto"/>
          <w:sz w:val="22"/>
          <w:szCs w:val="24"/>
        </w:rPr>
        <w:t xml:space="preserve">Last </w:t>
      </w:r>
      <w:r w:rsidRPr="00850E4C">
        <w:rPr>
          <w:rFonts w:asciiTheme="minorHAnsi" w:hAnsiTheme="minorHAnsi"/>
          <w:b w:val="0"/>
          <w:color w:val="auto"/>
          <w:sz w:val="22"/>
          <w:szCs w:val="24"/>
        </w:rPr>
        <w:t>Wed</w:t>
      </w:r>
      <w:r w:rsidR="000E1146">
        <w:rPr>
          <w:rFonts w:asciiTheme="minorHAnsi" w:hAnsiTheme="minorHAnsi"/>
          <w:b w:val="0"/>
          <w:color w:val="auto"/>
          <w:sz w:val="22"/>
          <w:szCs w:val="24"/>
        </w:rPr>
        <w:t xml:space="preserve">nesday of </w:t>
      </w:r>
      <w:r w:rsidR="00325376">
        <w:rPr>
          <w:rFonts w:asciiTheme="minorHAnsi" w:hAnsiTheme="minorHAnsi"/>
          <w:b w:val="0"/>
          <w:color w:val="auto"/>
          <w:sz w:val="22"/>
          <w:szCs w:val="24"/>
        </w:rPr>
        <w:t>month at 7pm ET</w:t>
      </w:r>
      <w:r w:rsidRPr="00850E4C">
        <w:rPr>
          <w:rFonts w:asciiTheme="minorHAnsi" w:hAnsiTheme="minorHAnsi"/>
          <w:b w:val="0"/>
          <w:color w:val="auto"/>
          <w:sz w:val="22"/>
          <w:szCs w:val="24"/>
        </w:rPr>
        <w:t xml:space="preserve">; topics include- adult service systems, employment, &amp; housing; Facilitators- Diana </w:t>
      </w:r>
      <w:proofErr w:type="spellStart"/>
      <w:r w:rsidRPr="00850E4C">
        <w:rPr>
          <w:rFonts w:asciiTheme="minorHAnsi" w:hAnsiTheme="minorHAnsi"/>
          <w:b w:val="0"/>
          <w:color w:val="auto"/>
          <w:sz w:val="22"/>
          <w:szCs w:val="24"/>
        </w:rPr>
        <w:t>Griffen</w:t>
      </w:r>
      <w:proofErr w:type="spellEnd"/>
      <w:r w:rsidRPr="00850E4C">
        <w:rPr>
          <w:rFonts w:asciiTheme="minorHAnsi" w:hAnsiTheme="minorHAnsi"/>
          <w:b w:val="0"/>
          <w:color w:val="auto"/>
          <w:sz w:val="22"/>
          <w:szCs w:val="24"/>
        </w:rPr>
        <w:t xml:space="preserve">, Jacqueline </w:t>
      </w:r>
      <w:proofErr w:type="spellStart"/>
      <w:r w:rsidRPr="00850E4C">
        <w:rPr>
          <w:rFonts w:asciiTheme="minorHAnsi" w:hAnsiTheme="minorHAnsi"/>
          <w:b w:val="0"/>
          <w:color w:val="auto"/>
          <w:sz w:val="22"/>
          <w:szCs w:val="24"/>
        </w:rPr>
        <w:t>Izaguirre</w:t>
      </w:r>
      <w:proofErr w:type="spellEnd"/>
      <w:r w:rsidRPr="00850E4C">
        <w:rPr>
          <w:rFonts w:asciiTheme="minorHAnsi" w:hAnsiTheme="minorHAnsi"/>
          <w:b w:val="0"/>
          <w:color w:val="auto"/>
          <w:sz w:val="22"/>
          <w:szCs w:val="24"/>
        </w:rPr>
        <w:t>, &amp; Patti McGowan</w:t>
      </w:r>
    </w:p>
    <w:p w14:paraId="43BB7B61" w14:textId="77777777" w:rsidR="007314F2" w:rsidRPr="005E492B" w:rsidRDefault="007314F2" w:rsidP="007314F2">
      <w:pPr>
        <w:pStyle w:val="BodyText"/>
        <w:spacing w:line="240" w:lineRule="auto"/>
        <w:jc w:val="center"/>
        <w:rPr>
          <w:rFonts w:asciiTheme="minorHAnsi" w:hAnsiTheme="minorHAnsi"/>
          <w:color w:val="auto"/>
          <w:sz w:val="24"/>
          <w:szCs w:val="24"/>
        </w:rPr>
      </w:pPr>
    </w:p>
    <w:p w14:paraId="439AD625" w14:textId="523A4461" w:rsidR="007314F2" w:rsidRPr="005E492B" w:rsidRDefault="007314F2" w:rsidP="007314F2">
      <w:pPr>
        <w:pStyle w:val="BodyText"/>
        <w:spacing w:line="240" w:lineRule="auto"/>
        <w:jc w:val="center"/>
        <w:rPr>
          <w:rFonts w:asciiTheme="minorHAnsi" w:hAnsiTheme="minorHAnsi"/>
          <w:color w:val="auto"/>
          <w:sz w:val="24"/>
          <w:szCs w:val="24"/>
        </w:rPr>
      </w:pPr>
      <w:r w:rsidRPr="005E492B">
        <w:rPr>
          <w:rFonts w:asciiTheme="minorHAnsi" w:hAnsiTheme="minorHAnsi"/>
          <w:b/>
          <w:color w:val="auto"/>
          <w:sz w:val="24"/>
          <w:szCs w:val="24"/>
        </w:rPr>
        <w:t>Registrati</w:t>
      </w:r>
      <w:r w:rsidR="00850E4C" w:rsidRPr="005E492B">
        <w:rPr>
          <w:rFonts w:asciiTheme="minorHAnsi" w:hAnsiTheme="minorHAnsi"/>
          <w:b/>
          <w:color w:val="auto"/>
          <w:sz w:val="24"/>
          <w:szCs w:val="24"/>
        </w:rPr>
        <w:t xml:space="preserve">on is open during June-July 2018     </w:t>
      </w:r>
      <w:hyperlink r:id="rId8" w:history="1">
        <w:r w:rsidRPr="005E492B">
          <w:rPr>
            <w:rStyle w:val="Hyperlink"/>
            <w:rFonts w:asciiTheme="minorHAnsi" w:hAnsiTheme="minorHAnsi"/>
            <w:sz w:val="24"/>
            <w:szCs w:val="24"/>
          </w:rPr>
          <w:t>htt</w:t>
        </w:r>
        <w:bookmarkStart w:id="0" w:name="_GoBack"/>
        <w:bookmarkEnd w:id="0"/>
        <w:r w:rsidRPr="005E492B">
          <w:rPr>
            <w:rStyle w:val="Hyperlink"/>
            <w:rFonts w:asciiTheme="minorHAnsi" w:hAnsiTheme="minorHAnsi"/>
            <w:sz w:val="24"/>
            <w:szCs w:val="24"/>
          </w:rPr>
          <w:t>p</w:t>
        </w:r>
        <w:r w:rsidRPr="005E492B">
          <w:rPr>
            <w:rStyle w:val="Hyperlink"/>
            <w:rFonts w:asciiTheme="minorHAnsi" w:hAnsiTheme="minorHAnsi"/>
            <w:sz w:val="24"/>
            <w:szCs w:val="24"/>
          </w:rPr>
          <w:t>s://gsap.wufoo.com/forms/f2fc-registration-20182019/</w:t>
        </w:r>
      </w:hyperlink>
    </w:p>
    <w:p w14:paraId="7F66AFDA" w14:textId="77777777" w:rsidR="00A55A16" w:rsidRDefault="00A55A16" w:rsidP="005E492B">
      <w:pPr>
        <w:pStyle w:val="BodyText"/>
        <w:spacing w:line="240" w:lineRule="auto"/>
        <w:rPr>
          <w:rFonts w:asciiTheme="minorHAnsi" w:hAnsiTheme="minorHAnsi"/>
          <w:color w:val="auto"/>
          <w:sz w:val="24"/>
          <w:szCs w:val="24"/>
        </w:rPr>
      </w:pPr>
    </w:p>
    <w:p w14:paraId="551896C7" w14:textId="278DA103" w:rsidR="00850E4C" w:rsidRDefault="00850E4C" w:rsidP="005E492B">
      <w:pPr>
        <w:pStyle w:val="BodyText"/>
        <w:spacing w:line="240" w:lineRule="auto"/>
        <w:rPr>
          <w:rFonts w:asciiTheme="minorHAnsi" w:hAnsiTheme="minorHAnsi"/>
          <w:color w:val="auto"/>
          <w:sz w:val="24"/>
          <w:szCs w:val="24"/>
        </w:rPr>
      </w:pPr>
      <w:r w:rsidRPr="005E492B">
        <w:rPr>
          <w:rFonts w:asciiTheme="minorHAnsi" w:hAnsiTheme="minorHAnsi"/>
          <w:color w:val="auto"/>
          <w:sz w:val="24"/>
          <w:szCs w:val="24"/>
        </w:rPr>
        <w:t>Facilitators will</w:t>
      </w:r>
      <w:r w:rsidR="005E492B" w:rsidRPr="005E492B">
        <w:rPr>
          <w:rFonts w:asciiTheme="minorHAnsi" w:hAnsiTheme="minorHAnsi"/>
          <w:color w:val="auto"/>
          <w:sz w:val="24"/>
          <w:szCs w:val="24"/>
        </w:rPr>
        <w:t xml:space="preserve"> contact participants</w:t>
      </w:r>
      <w:r w:rsidR="005E492B">
        <w:rPr>
          <w:rFonts w:asciiTheme="minorHAnsi" w:hAnsiTheme="minorHAnsi"/>
          <w:color w:val="auto"/>
          <w:sz w:val="24"/>
          <w:szCs w:val="24"/>
        </w:rPr>
        <w:t xml:space="preserve"> in August 2018.</w:t>
      </w:r>
      <w:r w:rsidR="005E492B">
        <w:rPr>
          <w:rFonts w:asciiTheme="minorHAnsi" w:hAnsiTheme="minorHAnsi"/>
          <w:color w:val="auto"/>
          <w:sz w:val="24"/>
          <w:szCs w:val="24"/>
        </w:rPr>
        <w:tab/>
        <w:t xml:space="preserve">  Monthly c</w:t>
      </w:r>
      <w:r w:rsidRPr="00850E4C">
        <w:rPr>
          <w:rFonts w:asciiTheme="minorHAnsi" w:hAnsiTheme="minorHAnsi"/>
          <w:color w:val="auto"/>
          <w:sz w:val="24"/>
          <w:szCs w:val="24"/>
        </w:rPr>
        <w:t xml:space="preserve">alls will </w:t>
      </w:r>
      <w:r w:rsidR="00173D3F">
        <w:rPr>
          <w:rFonts w:asciiTheme="minorHAnsi" w:hAnsiTheme="minorHAnsi"/>
          <w:color w:val="auto"/>
          <w:sz w:val="24"/>
          <w:szCs w:val="24"/>
        </w:rPr>
        <w:t xml:space="preserve">be </w:t>
      </w:r>
      <w:r w:rsidR="005E492B">
        <w:rPr>
          <w:rFonts w:asciiTheme="minorHAnsi" w:hAnsiTheme="minorHAnsi"/>
          <w:color w:val="auto"/>
          <w:sz w:val="24"/>
          <w:szCs w:val="24"/>
        </w:rPr>
        <w:t>held</w:t>
      </w:r>
      <w:r w:rsidRPr="00850E4C">
        <w:rPr>
          <w:rFonts w:asciiTheme="minorHAnsi" w:hAnsiTheme="minorHAnsi"/>
          <w:color w:val="auto"/>
          <w:sz w:val="24"/>
          <w:szCs w:val="24"/>
        </w:rPr>
        <w:t xml:space="preserve"> September 2018 t</w:t>
      </w:r>
      <w:r w:rsidR="005E492B">
        <w:rPr>
          <w:rFonts w:asciiTheme="minorHAnsi" w:hAnsiTheme="minorHAnsi"/>
          <w:color w:val="auto"/>
          <w:sz w:val="24"/>
          <w:szCs w:val="24"/>
        </w:rPr>
        <w:t>o</w:t>
      </w:r>
      <w:r w:rsidRPr="00850E4C">
        <w:rPr>
          <w:rFonts w:asciiTheme="minorHAnsi" w:hAnsiTheme="minorHAnsi"/>
          <w:color w:val="auto"/>
          <w:sz w:val="24"/>
          <w:szCs w:val="24"/>
        </w:rPr>
        <w:t xml:space="preserve"> May 2019.</w:t>
      </w:r>
    </w:p>
    <w:p w14:paraId="2E7AB5FF" w14:textId="77777777" w:rsidR="00EA7484" w:rsidRDefault="00EA7484" w:rsidP="005E492B">
      <w:pPr>
        <w:pStyle w:val="BodyText"/>
        <w:spacing w:line="240" w:lineRule="auto"/>
        <w:rPr>
          <w:rFonts w:asciiTheme="minorHAnsi" w:hAnsiTheme="minorHAnsi"/>
          <w:b/>
          <w:color w:val="auto"/>
          <w:sz w:val="24"/>
          <w:szCs w:val="24"/>
        </w:rPr>
      </w:pPr>
    </w:p>
    <w:p w14:paraId="5AFC0900" w14:textId="248C1E7F" w:rsidR="005E492B" w:rsidRPr="005E492B" w:rsidRDefault="005E492B" w:rsidP="005E492B">
      <w:pPr>
        <w:pStyle w:val="BodyText"/>
        <w:spacing w:line="240" w:lineRule="auto"/>
        <w:rPr>
          <w:rFonts w:asciiTheme="minorHAnsi" w:hAnsiTheme="minorHAnsi"/>
          <w:color w:val="auto"/>
          <w:sz w:val="24"/>
        </w:rPr>
      </w:pPr>
      <w:r w:rsidRPr="005E492B">
        <w:rPr>
          <w:rFonts w:asciiTheme="minorHAnsi" w:hAnsiTheme="minorHAnsi"/>
          <w:b/>
          <w:color w:val="auto"/>
          <w:sz w:val="24"/>
          <w:szCs w:val="24"/>
        </w:rPr>
        <w:t xml:space="preserve">Questions???  </w:t>
      </w:r>
      <w:r w:rsidRPr="005E492B">
        <w:rPr>
          <w:rFonts w:asciiTheme="minorHAnsi" w:hAnsiTheme="minorHAnsi"/>
          <w:color w:val="auto"/>
          <w:sz w:val="24"/>
          <w:szCs w:val="24"/>
        </w:rPr>
        <w:t>Contact Carol</w:t>
      </w:r>
      <w:r>
        <w:rPr>
          <w:rFonts w:asciiTheme="minorHAnsi" w:hAnsiTheme="minorHAnsi"/>
          <w:color w:val="auto"/>
          <w:sz w:val="24"/>
        </w:rPr>
        <w:t xml:space="preserve"> Darrah, </w:t>
      </w:r>
      <w:hyperlink r:id="rId9" w:history="1">
        <w:r w:rsidRPr="00631745">
          <w:rPr>
            <w:rStyle w:val="Hyperlink"/>
            <w:rFonts w:asciiTheme="minorHAnsi" w:hAnsiTheme="minorHAnsi"/>
            <w:color w:val="auto"/>
            <w:sz w:val="24"/>
          </w:rPr>
          <w:t>cdarrah@uga.edu</w:t>
        </w:r>
      </w:hyperlink>
      <w:r w:rsidR="00B24496">
        <w:rPr>
          <w:rFonts w:asciiTheme="minorHAnsi" w:hAnsiTheme="minorHAnsi"/>
          <w:color w:val="auto"/>
          <w:sz w:val="24"/>
        </w:rPr>
        <w:t xml:space="preserve"> /</w:t>
      </w:r>
      <w:r w:rsidRPr="00631745">
        <w:rPr>
          <w:rFonts w:asciiTheme="minorHAnsi" w:hAnsiTheme="minorHAnsi"/>
          <w:color w:val="auto"/>
          <w:sz w:val="24"/>
        </w:rPr>
        <w:t xml:space="preserve"> (706) 542-2433</w:t>
      </w:r>
      <w:r>
        <w:rPr>
          <w:rFonts w:asciiTheme="minorHAnsi" w:hAnsiTheme="minorHAnsi"/>
          <w:color w:val="auto"/>
          <w:sz w:val="24"/>
        </w:rPr>
        <w:t>,</w:t>
      </w:r>
      <w:r w:rsidRPr="00631745">
        <w:rPr>
          <w:rFonts w:asciiTheme="minorHAnsi" w:hAnsiTheme="minorHAnsi"/>
          <w:color w:val="auto"/>
          <w:sz w:val="24"/>
        </w:rPr>
        <w:t xml:space="preserve"> </w:t>
      </w:r>
      <w:r>
        <w:rPr>
          <w:rFonts w:asciiTheme="minorHAnsi" w:hAnsiTheme="minorHAnsi"/>
          <w:color w:val="auto"/>
          <w:sz w:val="24"/>
        </w:rPr>
        <w:t xml:space="preserve">or your state deaf-blind project.  </w:t>
      </w:r>
    </w:p>
    <w:sectPr w:rsidR="005E492B" w:rsidRPr="005E492B" w:rsidSect="000654FD">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1DEFB" w14:textId="77777777" w:rsidR="00CA6BC3" w:rsidRDefault="00CA6BC3" w:rsidP="00CA6BC3">
      <w:pPr>
        <w:spacing w:after="0" w:line="240" w:lineRule="auto"/>
      </w:pPr>
      <w:r>
        <w:separator/>
      </w:r>
    </w:p>
  </w:endnote>
  <w:endnote w:type="continuationSeparator" w:id="0">
    <w:p w14:paraId="59F88C4E" w14:textId="77777777" w:rsidR="00CA6BC3" w:rsidRDefault="00CA6BC3" w:rsidP="00CA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Rage Italic">
    <w:altName w:val="Calibri"/>
    <w:panose1 w:val="030705020405070703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2FC15" w14:textId="77777777" w:rsidR="00E94873" w:rsidRDefault="00E94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B5E6E" w14:textId="67E25E20" w:rsidR="007A1B53" w:rsidRDefault="007A1B53" w:rsidP="0003199D">
    <w:pPr>
      <w:pStyle w:val="BodyText"/>
      <w:spacing w:line="276" w:lineRule="auto"/>
      <w:rPr>
        <w:sz w:val="22"/>
        <w:szCs w:val="24"/>
      </w:rPr>
    </w:pPr>
    <w:r>
      <w:rPr>
        <w:noProof/>
        <w:color w:val="EEECE1" w:themeColor="background2"/>
        <w:sz w:val="24"/>
      </w:rPr>
      <mc:AlternateContent>
        <mc:Choice Requires="wps">
          <w:drawing>
            <wp:anchor distT="0" distB="0" distL="114300" distR="114300" simplePos="0" relativeHeight="251658240" behindDoc="0" locked="0" layoutInCell="1" allowOverlap="1" wp14:anchorId="7241EC5B" wp14:editId="2E23FD6F">
              <wp:simplePos x="0" y="0"/>
              <wp:positionH relativeFrom="column">
                <wp:posOffset>-9525</wp:posOffset>
              </wp:positionH>
              <wp:positionV relativeFrom="paragraph">
                <wp:posOffset>148590</wp:posOffset>
              </wp:positionV>
              <wp:extent cx="70389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70389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21A52D"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1.7pt" to="55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lCzgEAAPcDAAAOAAAAZHJzL2Uyb0RvYy54bWysU8Fu2zAMvQ/oPwi6L3a6bu2MOD2kaC/D&#10;FqzbB6iyFAuTRIFSY+fvR8mJU6zDMAy7yKbE98j3RK1uR2fZXmE04Fu+XNScKS+hM37X8u/f7t/e&#10;cBaT8J2w4FXLDyry2/XFm9UQGnUJPdhOISMSH5shtLxPKTRVFWWvnIgLCMrToQZ0IlGIu6pDMRC7&#10;s9VlXX+oBsAuIEgVI+3eTYd8Xfi1VjJ90TqqxGzLqbdUVizrU16r9Uo0OxShN/LYhviHLpwwnorO&#10;VHciCfaM5hWVMxIhgk4LCa4CrY1URQOpWda/qHnsRVBFC5kTw2xT/H+08vN+i8x0Lb/izAtHV/SY&#10;UJhdn9gGvCcDAdlV9mkIsaH0jd/iMYphi1n0qNHlL8lhY/H2MHurxsQkbV7X724+Xr/nTJ7OqjMw&#10;YEwPChzLPy23xmfZohH7TzFRMUo9peRt6/MawZru3lhbgjwwamOR7QVddRqXuWXCvciiKCOrLGRq&#10;vfylg1UT61elyQpqdlmqlyE8c3Y/TpzWU2aGaKo+g+o/g465GabKYP4tcM4uFcGnGeiMB/xd1bN8&#10;PeWfVE9as+wn6A7lIosdNF3FreNLyOP7Mi7w83td/wQAAP//AwBQSwMEFAAGAAgAAAAhALlwA+3e&#10;AAAACQEAAA8AAABkcnMvZG93bnJldi54bWxMj8FuwjAQRO+V+AdrK/UGTiilKMRBqGovVS8JHMrN&#10;xEscNV6H2CHp39eoBzjuzGj2TboZTcMu2LnakoB4FgFDKq2qqRKw331MV8Ccl6RkYwkF/KKDTTZ5&#10;SGWi7EA5XgpfsVBCLpECtPdtwrkrNRrpZrZFCt7Jdkb6cHYVV50cQrlp+DyKltzImsIHLVt801j+&#10;FL0R8Hn+cvvFMn/Pv8+rYjicel1ZFOLpcdyugXkc/S0MV/yADllgOtqelGONgGn8EpIC5s8LYFc/&#10;jl7DuOO/wrOU3y/I/gAAAP//AwBQSwECLQAUAAYACAAAACEAtoM4kv4AAADhAQAAEwAAAAAAAAAA&#10;AAAAAAAAAAAAW0NvbnRlbnRfVHlwZXNdLnhtbFBLAQItABQABgAIAAAAIQA4/SH/1gAAAJQBAAAL&#10;AAAAAAAAAAAAAAAAAC8BAABfcmVscy8ucmVsc1BLAQItABQABgAIAAAAIQCAR1lCzgEAAPcDAAAO&#10;AAAAAAAAAAAAAAAAAC4CAABkcnMvZTJvRG9jLnhtbFBLAQItABQABgAIAAAAIQC5cAPt3gAAAAkB&#10;AAAPAAAAAAAAAAAAAAAAACgEAABkcnMvZG93bnJldi54bWxQSwUGAAAAAAQABADzAAAAMwUAAAAA&#10;" strokecolor="black [3213]"/>
          </w:pict>
        </mc:Fallback>
      </mc:AlternateContent>
    </w:r>
  </w:p>
  <w:p w14:paraId="337FF68D" w14:textId="77777777" w:rsidR="00142BCD" w:rsidRDefault="00142BCD" w:rsidP="0003199D">
    <w:pPr>
      <w:pStyle w:val="BodyText"/>
      <w:spacing w:line="276" w:lineRule="auto"/>
      <w:rPr>
        <w:color w:val="auto"/>
        <w:sz w:val="22"/>
        <w:szCs w:val="24"/>
      </w:rPr>
    </w:pPr>
  </w:p>
  <w:p w14:paraId="503BD832" w14:textId="25C65960" w:rsidR="0003199D" w:rsidRPr="00631745" w:rsidRDefault="00142BCD" w:rsidP="0003199D">
    <w:pPr>
      <w:pStyle w:val="BodyText"/>
      <w:spacing w:line="276" w:lineRule="auto"/>
      <w:rPr>
        <w:color w:val="auto"/>
        <w:sz w:val="22"/>
        <w:szCs w:val="24"/>
      </w:rPr>
    </w:pPr>
    <w:r w:rsidRPr="00631745">
      <w:rPr>
        <w:noProof/>
        <w:color w:val="auto"/>
      </w:rPr>
      <w:drawing>
        <wp:anchor distT="0" distB="0" distL="114300" distR="114300" simplePos="0" relativeHeight="251657216" behindDoc="0" locked="0" layoutInCell="1" allowOverlap="1" wp14:anchorId="3E3D7E41" wp14:editId="08D99ED9">
          <wp:simplePos x="0" y="0"/>
          <wp:positionH relativeFrom="margin">
            <wp:posOffset>5136515</wp:posOffset>
          </wp:positionH>
          <wp:positionV relativeFrom="margin">
            <wp:posOffset>8475345</wp:posOffset>
          </wp:positionV>
          <wp:extent cx="1427480" cy="36576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
                    <a:extLst>
                      <a:ext uri="{28A0092B-C50C-407E-A947-70E740481C1C}">
                        <a14:useLocalDpi xmlns:a14="http://schemas.microsoft.com/office/drawing/2010/main" val="0"/>
                      </a:ext>
                    </a:extLst>
                  </a:blip>
                  <a:stretch>
                    <a:fillRect/>
                  </a:stretch>
                </pic:blipFill>
                <pic:spPr>
                  <a:xfrm>
                    <a:off x="0" y="0"/>
                    <a:ext cx="1427480" cy="365760"/>
                  </a:xfrm>
                  <a:prstGeom prst="rect">
                    <a:avLst/>
                  </a:prstGeom>
                </pic:spPr>
              </pic:pic>
            </a:graphicData>
          </a:graphic>
          <wp14:sizeRelH relativeFrom="margin">
            <wp14:pctWidth>0</wp14:pctWidth>
          </wp14:sizeRelH>
          <wp14:sizeRelV relativeFrom="margin">
            <wp14:pctHeight>0</wp14:pctHeight>
          </wp14:sizeRelV>
        </wp:anchor>
      </w:drawing>
    </w:r>
    <w:r w:rsidRPr="00631745">
      <w:rPr>
        <w:noProof/>
        <w:color w:val="auto"/>
        <w:sz w:val="18"/>
      </w:rPr>
      <w:drawing>
        <wp:anchor distT="0" distB="0" distL="114300" distR="114300" simplePos="0" relativeHeight="251656192" behindDoc="1" locked="0" layoutInCell="1" allowOverlap="1" wp14:anchorId="23C71944" wp14:editId="1510522A">
          <wp:simplePos x="0" y="0"/>
          <wp:positionH relativeFrom="margin">
            <wp:posOffset>3023235</wp:posOffset>
          </wp:positionH>
          <wp:positionV relativeFrom="margin">
            <wp:posOffset>8474710</wp:posOffset>
          </wp:positionV>
          <wp:extent cx="1762760" cy="365760"/>
          <wp:effectExtent l="0" t="0" r="8890" b="0"/>
          <wp:wrapTight wrapText="bothSides">
            <wp:wrapPolygon edited="0">
              <wp:start x="0" y="0"/>
              <wp:lineTo x="0" y="20250"/>
              <wp:lineTo x="4902" y="20250"/>
              <wp:lineTo x="21476" y="19125"/>
              <wp:lineTo x="21476" y="2250"/>
              <wp:lineTo x="49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2760" cy="365760"/>
                  </a:xfrm>
                  <a:prstGeom prst="rect">
                    <a:avLst/>
                  </a:prstGeom>
                </pic:spPr>
              </pic:pic>
            </a:graphicData>
          </a:graphic>
          <wp14:sizeRelH relativeFrom="margin">
            <wp14:pctWidth>0</wp14:pctWidth>
          </wp14:sizeRelH>
          <wp14:sizeRelV relativeFrom="margin">
            <wp14:pctHeight>0</wp14:pctHeight>
          </wp14:sizeRelV>
        </wp:anchor>
      </w:drawing>
    </w:r>
    <w:r w:rsidR="0003199D" w:rsidRPr="00631745">
      <w:rPr>
        <w:color w:val="auto"/>
        <w:sz w:val="22"/>
        <w:szCs w:val="24"/>
      </w:rPr>
      <w:t xml:space="preserve">F2FC is a collaborative project sponsored by </w:t>
    </w:r>
  </w:p>
  <w:p w14:paraId="22E1D660" w14:textId="7D35E3B8" w:rsidR="0003199D" w:rsidRPr="00631745" w:rsidRDefault="0003199D" w:rsidP="0003199D">
    <w:pPr>
      <w:pStyle w:val="BodyText"/>
      <w:spacing w:line="276" w:lineRule="auto"/>
      <w:rPr>
        <w:color w:val="auto"/>
        <w:sz w:val="24"/>
      </w:rPr>
    </w:pPr>
    <w:r w:rsidRPr="00631745">
      <w:rPr>
        <w:color w:val="auto"/>
        <w:sz w:val="22"/>
        <w:szCs w:val="24"/>
      </w:rPr>
      <w:t>State Deaf-Blind Projects, NCDB, and NFADB.</w:t>
    </w:r>
    <w:r w:rsidRPr="00631745">
      <w:rPr>
        <w:noProof/>
        <w:color w:val="auto"/>
        <w:sz w:val="18"/>
      </w:rPr>
      <w:t xml:space="preserve"> </w:t>
    </w:r>
  </w:p>
  <w:p w14:paraId="36C27098" w14:textId="26AAB041" w:rsidR="0003199D" w:rsidRDefault="0003199D">
    <w:pPr>
      <w:pStyle w:val="Footer"/>
    </w:pPr>
    <w:r>
      <w:ptab w:relativeTo="margin" w:alignment="center" w:leader="none"/>
    </w:r>
    <w:r>
      <w:ptab w:relativeTo="margin" w:alignment="right" w:leader="none"/>
    </w:r>
    <w:r w:rsidRPr="0003199D">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92FD" w14:textId="77777777" w:rsidR="00E94873" w:rsidRDefault="00E94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7D3E4" w14:textId="77777777" w:rsidR="00CA6BC3" w:rsidRDefault="00CA6BC3" w:rsidP="00CA6BC3">
      <w:pPr>
        <w:spacing w:after="0" w:line="240" w:lineRule="auto"/>
      </w:pPr>
      <w:r>
        <w:separator/>
      </w:r>
    </w:p>
  </w:footnote>
  <w:footnote w:type="continuationSeparator" w:id="0">
    <w:p w14:paraId="2762DD9F" w14:textId="77777777" w:rsidR="00CA6BC3" w:rsidRDefault="00CA6BC3" w:rsidP="00CA6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8FE8F" w14:textId="77777777" w:rsidR="00E94873" w:rsidRDefault="00E948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10012" w14:textId="0D9CF086" w:rsidR="00C00523" w:rsidRDefault="00C005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F8D8E" w14:textId="77777777" w:rsidR="00E94873" w:rsidRDefault="00E948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83928"/>
    <w:multiLevelType w:val="hybridMultilevel"/>
    <w:tmpl w:val="02F237B4"/>
    <w:lvl w:ilvl="0" w:tplc="48401D86">
      <w:start w:val="1"/>
      <w:numFmt w:val="bullet"/>
      <w:lvlText w:val="•"/>
      <w:lvlJc w:val="left"/>
      <w:pPr>
        <w:tabs>
          <w:tab w:val="num" w:pos="720"/>
        </w:tabs>
        <w:ind w:left="720" w:hanging="360"/>
      </w:pPr>
      <w:rPr>
        <w:rFonts w:ascii="Arial" w:hAnsi="Arial" w:hint="default"/>
      </w:rPr>
    </w:lvl>
    <w:lvl w:ilvl="1" w:tplc="EBC8F2D2" w:tentative="1">
      <w:start w:val="1"/>
      <w:numFmt w:val="bullet"/>
      <w:lvlText w:val="•"/>
      <w:lvlJc w:val="left"/>
      <w:pPr>
        <w:tabs>
          <w:tab w:val="num" w:pos="1440"/>
        </w:tabs>
        <w:ind w:left="1440" w:hanging="360"/>
      </w:pPr>
      <w:rPr>
        <w:rFonts w:ascii="Arial" w:hAnsi="Arial" w:hint="default"/>
      </w:rPr>
    </w:lvl>
    <w:lvl w:ilvl="2" w:tplc="201E86A4" w:tentative="1">
      <w:start w:val="1"/>
      <w:numFmt w:val="bullet"/>
      <w:lvlText w:val="•"/>
      <w:lvlJc w:val="left"/>
      <w:pPr>
        <w:tabs>
          <w:tab w:val="num" w:pos="2160"/>
        </w:tabs>
        <w:ind w:left="2160" w:hanging="360"/>
      </w:pPr>
      <w:rPr>
        <w:rFonts w:ascii="Arial" w:hAnsi="Arial" w:hint="default"/>
      </w:rPr>
    </w:lvl>
    <w:lvl w:ilvl="3" w:tplc="C6AC6638" w:tentative="1">
      <w:start w:val="1"/>
      <w:numFmt w:val="bullet"/>
      <w:lvlText w:val="•"/>
      <w:lvlJc w:val="left"/>
      <w:pPr>
        <w:tabs>
          <w:tab w:val="num" w:pos="2880"/>
        </w:tabs>
        <w:ind w:left="2880" w:hanging="360"/>
      </w:pPr>
      <w:rPr>
        <w:rFonts w:ascii="Arial" w:hAnsi="Arial" w:hint="default"/>
      </w:rPr>
    </w:lvl>
    <w:lvl w:ilvl="4" w:tplc="DBB07836" w:tentative="1">
      <w:start w:val="1"/>
      <w:numFmt w:val="bullet"/>
      <w:lvlText w:val="•"/>
      <w:lvlJc w:val="left"/>
      <w:pPr>
        <w:tabs>
          <w:tab w:val="num" w:pos="3600"/>
        </w:tabs>
        <w:ind w:left="3600" w:hanging="360"/>
      </w:pPr>
      <w:rPr>
        <w:rFonts w:ascii="Arial" w:hAnsi="Arial" w:hint="default"/>
      </w:rPr>
    </w:lvl>
    <w:lvl w:ilvl="5" w:tplc="374E346A" w:tentative="1">
      <w:start w:val="1"/>
      <w:numFmt w:val="bullet"/>
      <w:lvlText w:val="•"/>
      <w:lvlJc w:val="left"/>
      <w:pPr>
        <w:tabs>
          <w:tab w:val="num" w:pos="4320"/>
        </w:tabs>
        <w:ind w:left="4320" w:hanging="360"/>
      </w:pPr>
      <w:rPr>
        <w:rFonts w:ascii="Arial" w:hAnsi="Arial" w:hint="default"/>
      </w:rPr>
    </w:lvl>
    <w:lvl w:ilvl="6" w:tplc="43BCE6C6" w:tentative="1">
      <w:start w:val="1"/>
      <w:numFmt w:val="bullet"/>
      <w:lvlText w:val="•"/>
      <w:lvlJc w:val="left"/>
      <w:pPr>
        <w:tabs>
          <w:tab w:val="num" w:pos="5040"/>
        </w:tabs>
        <w:ind w:left="5040" w:hanging="360"/>
      </w:pPr>
      <w:rPr>
        <w:rFonts w:ascii="Arial" w:hAnsi="Arial" w:hint="default"/>
      </w:rPr>
    </w:lvl>
    <w:lvl w:ilvl="7" w:tplc="ED2081C0" w:tentative="1">
      <w:start w:val="1"/>
      <w:numFmt w:val="bullet"/>
      <w:lvlText w:val="•"/>
      <w:lvlJc w:val="left"/>
      <w:pPr>
        <w:tabs>
          <w:tab w:val="num" w:pos="5760"/>
        </w:tabs>
        <w:ind w:left="5760" w:hanging="360"/>
      </w:pPr>
      <w:rPr>
        <w:rFonts w:ascii="Arial" w:hAnsi="Arial" w:hint="default"/>
      </w:rPr>
    </w:lvl>
    <w:lvl w:ilvl="8" w:tplc="1E8C6A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2C4F1A"/>
    <w:multiLevelType w:val="hybridMultilevel"/>
    <w:tmpl w:val="D5C6ACAE"/>
    <w:lvl w:ilvl="0" w:tplc="FEA83DD6">
      <w:start w:val="1"/>
      <w:numFmt w:val="bullet"/>
      <w:lvlText w:val="•"/>
      <w:lvlJc w:val="left"/>
      <w:pPr>
        <w:tabs>
          <w:tab w:val="num" w:pos="720"/>
        </w:tabs>
        <w:ind w:left="720" w:hanging="360"/>
      </w:pPr>
      <w:rPr>
        <w:rFonts w:ascii="Arial" w:hAnsi="Arial" w:hint="default"/>
      </w:rPr>
    </w:lvl>
    <w:lvl w:ilvl="1" w:tplc="CDD28B3A">
      <w:start w:val="1"/>
      <w:numFmt w:val="bullet"/>
      <w:lvlText w:val="•"/>
      <w:lvlJc w:val="left"/>
      <w:pPr>
        <w:tabs>
          <w:tab w:val="num" w:pos="1440"/>
        </w:tabs>
        <w:ind w:left="1440" w:hanging="360"/>
      </w:pPr>
      <w:rPr>
        <w:rFonts w:ascii="Arial" w:hAnsi="Arial" w:hint="default"/>
      </w:rPr>
    </w:lvl>
    <w:lvl w:ilvl="2" w:tplc="A34AC6A2" w:tentative="1">
      <w:start w:val="1"/>
      <w:numFmt w:val="bullet"/>
      <w:lvlText w:val="•"/>
      <w:lvlJc w:val="left"/>
      <w:pPr>
        <w:tabs>
          <w:tab w:val="num" w:pos="2160"/>
        </w:tabs>
        <w:ind w:left="2160" w:hanging="360"/>
      </w:pPr>
      <w:rPr>
        <w:rFonts w:ascii="Arial" w:hAnsi="Arial" w:hint="default"/>
      </w:rPr>
    </w:lvl>
    <w:lvl w:ilvl="3" w:tplc="B0289504" w:tentative="1">
      <w:start w:val="1"/>
      <w:numFmt w:val="bullet"/>
      <w:lvlText w:val="•"/>
      <w:lvlJc w:val="left"/>
      <w:pPr>
        <w:tabs>
          <w:tab w:val="num" w:pos="2880"/>
        </w:tabs>
        <w:ind w:left="2880" w:hanging="360"/>
      </w:pPr>
      <w:rPr>
        <w:rFonts w:ascii="Arial" w:hAnsi="Arial" w:hint="default"/>
      </w:rPr>
    </w:lvl>
    <w:lvl w:ilvl="4" w:tplc="4E020DFC" w:tentative="1">
      <w:start w:val="1"/>
      <w:numFmt w:val="bullet"/>
      <w:lvlText w:val="•"/>
      <w:lvlJc w:val="left"/>
      <w:pPr>
        <w:tabs>
          <w:tab w:val="num" w:pos="3600"/>
        </w:tabs>
        <w:ind w:left="3600" w:hanging="360"/>
      </w:pPr>
      <w:rPr>
        <w:rFonts w:ascii="Arial" w:hAnsi="Arial" w:hint="default"/>
      </w:rPr>
    </w:lvl>
    <w:lvl w:ilvl="5" w:tplc="F0DCF104" w:tentative="1">
      <w:start w:val="1"/>
      <w:numFmt w:val="bullet"/>
      <w:lvlText w:val="•"/>
      <w:lvlJc w:val="left"/>
      <w:pPr>
        <w:tabs>
          <w:tab w:val="num" w:pos="4320"/>
        </w:tabs>
        <w:ind w:left="4320" w:hanging="360"/>
      </w:pPr>
      <w:rPr>
        <w:rFonts w:ascii="Arial" w:hAnsi="Arial" w:hint="default"/>
      </w:rPr>
    </w:lvl>
    <w:lvl w:ilvl="6" w:tplc="DF624442" w:tentative="1">
      <w:start w:val="1"/>
      <w:numFmt w:val="bullet"/>
      <w:lvlText w:val="•"/>
      <w:lvlJc w:val="left"/>
      <w:pPr>
        <w:tabs>
          <w:tab w:val="num" w:pos="5040"/>
        </w:tabs>
        <w:ind w:left="5040" w:hanging="360"/>
      </w:pPr>
      <w:rPr>
        <w:rFonts w:ascii="Arial" w:hAnsi="Arial" w:hint="default"/>
      </w:rPr>
    </w:lvl>
    <w:lvl w:ilvl="7" w:tplc="1D8E2450" w:tentative="1">
      <w:start w:val="1"/>
      <w:numFmt w:val="bullet"/>
      <w:lvlText w:val="•"/>
      <w:lvlJc w:val="left"/>
      <w:pPr>
        <w:tabs>
          <w:tab w:val="num" w:pos="5760"/>
        </w:tabs>
        <w:ind w:left="5760" w:hanging="360"/>
      </w:pPr>
      <w:rPr>
        <w:rFonts w:ascii="Arial" w:hAnsi="Arial" w:hint="default"/>
      </w:rPr>
    </w:lvl>
    <w:lvl w:ilvl="8" w:tplc="658C0E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622423"/>
    <w:multiLevelType w:val="hybridMultilevel"/>
    <w:tmpl w:val="010A2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A428B2"/>
    <w:multiLevelType w:val="hybridMultilevel"/>
    <w:tmpl w:val="3216C5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244D41"/>
    <w:multiLevelType w:val="hybridMultilevel"/>
    <w:tmpl w:val="DD4EB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B3158"/>
    <w:multiLevelType w:val="hybridMultilevel"/>
    <w:tmpl w:val="8410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D47DB0"/>
    <w:multiLevelType w:val="hybridMultilevel"/>
    <w:tmpl w:val="315E5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AD4E37"/>
    <w:multiLevelType w:val="hybridMultilevel"/>
    <w:tmpl w:val="D0B68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1A61DB3"/>
    <w:multiLevelType w:val="hybridMultilevel"/>
    <w:tmpl w:val="32960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4CB480A"/>
    <w:multiLevelType w:val="hybridMultilevel"/>
    <w:tmpl w:val="FBB05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9"/>
  </w:num>
  <w:num w:numId="5">
    <w:abstractNumId w:val="7"/>
  </w:num>
  <w:num w:numId="6">
    <w:abstractNumId w:val="2"/>
  </w:num>
  <w:num w:numId="7">
    <w:abstractNumId w:val="0"/>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C88"/>
    <w:rsid w:val="0001287E"/>
    <w:rsid w:val="00014C7E"/>
    <w:rsid w:val="0003199D"/>
    <w:rsid w:val="000325F8"/>
    <w:rsid w:val="000458B5"/>
    <w:rsid w:val="000578DA"/>
    <w:rsid w:val="000654FD"/>
    <w:rsid w:val="00070554"/>
    <w:rsid w:val="000B5193"/>
    <w:rsid w:val="000B66E9"/>
    <w:rsid w:val="000E1146"/>
    <w:rsid w:val="00122B0A"/>
    <w:rsid w:val="00142BCD"/>
    <w:rsid w:val="00171D85"/>
    <w:rsid w:val="00173D3F"/>
    <w:rsid w:val="00185C8A"/>
    <w:rsid w:val="0019610F"/>
    <w:rsid w:val="001A46E9"/>
    <w:rsid w:val="001F423F"/>
    <w:rsid w:val="00202F81"/>
    <w:rsid w:val="00287571"/>
    <w:rsid w:val="002A6D50"/>
    <w:rsid w:val="002B6F4A"/>
    <w:rsid w:val="003164A7"/>
    <w:rsid w:val="00325376"/>
    <w:rsid w:val="00343C88"/>
    <w:rsid w:val="0034603F"/>
    <w:rsid w:val="003467E9"/>
    <w:rsid w:val="00397ECC"/>
    <w:rsid w:val="003B212C"/>
    <w:rsid w:val="003B7565"/>
    <w:rsid w:val="003C2ABC"/>
    <w:rsid w:val="003E0BFF"/>
    <w:rsid w:val="003F0E14"/>
    <w:rsid w:val="00432CF3"/>
    <w:rsid w:val="00432F14"/>
    <w:rsid w:val="00436C88"/>
    <w:rsid w:val="00454537"/>
    <w:rsid w:val="004626C4"/>
    <w:rsid w:val="004A2C3B"/>
    <w:rsid w:val="004B7A65"/>
    <w:rsid w:val="005053D3"/>
    <w:rsid w:val="005A7948"/>
    <w:rsid w:val="005E492B"/>
    <w:rsid w:val="00604422"/>
    <w:rsid w:val="00614862"/>
    <w:rsid w:val="00631745"/>
    <w:rsid w:val="00637980"/>
    <w:rsid w:val="00645AD4"/>
    <w:rsid w:val="006909EB"/>
    <w:rsid w:val="00697D80"/>
    <w:rsid w:val="006A6BBC"/>
    <w:rsid w:val="006A7D98"/>
    <w:rsid w:val="006B5BD7"/>
    <w:rsid w:val="006D1BCD"/>
    <w:rsid w:val="006E27F6"/>
    <w:rsid w:val="00724442"/>
    <w:rsid w:val="007314F2"/>
    <w:rsid w:val="00766442"/>
    <w:rsid w:val="007A1B53"/>
    <w:rsid w:val="007E7B26"/>
    <w:rsid w:val="00823B89"/>
    <w:rsid w:val="0083411B"/>
    <w:rsid w:val="00850E4C"/>
    <w:rsid w:val="00893827"/>
    <w:rsid w:val="008E1354"/>
    <w:rsid w:val="008F0C65"/>
    <w:rsid w:val="00923713"/>
    <w:rsid w:val="009450CF"/>
    <w:rsid w:val="00957F40"/>
    <w:rsid w:val="0096289B"/>
    <w:rsid w:val="00992564"/>
    <w:rsid w:val="009C32FF"/>
    <w:rsid w:val="009C373C"/>
    <w:rsid w:val="009C5F10"/>
    <w:rsid w:val="009D7F93"/>
    <w:rsid w:val="00A16CCE"/>
    <w:rsid w:val="00A25911"/>
    <w:rsid w:val="00A37CB2"/>
    <w:rsid w:val="00A55A16"/>
    <w:rsid w:val="00A7010D"/>
    <w:rsid w:val="00A72FDD"/>
    <w:rsid w:val="00A77F51"/>
    <w:rsid w:val="00AD3050"/>
    <w:rsid w:val="00B00B28"/>
    <w:rsid w:val="00B04E3A"/>
    <w:rsid w:val="00B07903"/>
    <w:rsid w:val="00B24496"/>
    <w:rsid w:val="00B403FD"/>
    <w:rsid w:val="00B54218"/>
    <w:rsid w:val="00B61CB9"/>
    <w:rsid w:val="00BC2F26"/>
    <w:rsid w:val="00C00523"/>
    <w:rsid w:val="00C04F72"/>
    <w:rsid w:val="00C46E85"/>
    <w:rsid w:val="00C6410C"/>
    <w:rsid w:val="00C6447C"/>
    <w:rsid w:val="00C8264F"/>
    <w:rsid w:val="00C8445D"/>
    <w:rsid w:val="00CA6BC3"/>
    <w:rsid w:val="00CC2B62"/>
    <w:rsid w:val="00CC6D5E"/>
    <w:rsid w:val="00CE0F52"/>
    <w:rsid w:val="00CE4101"/>
    <w:rsid w:val="00D02C79"/>
    <w:rsid w:val="00D057A9"/>
    <w:rsid w:val="00D26031"/>
    <w:rsid w:val="00D333A6"/>
    <w:rsid w:val="00D40F66"/>
    <w:rsid w:val="00D70015"/>
    <w:rsid w:val="00D97B1E"/>
    <w:rsid w:val="00DB09F1"/>
    <w:rsid w:val="00DB6961"/>
    <w:rsid w:val="00DD5CD6"/>
    <w:rsid w:val="00DF0660"/>
    <w:rsid w:val="00E05AE7"/>
    <w:rsid w:val="00E93F87"/>
    <w:rsid w:val="00E94873"/>
    <w:rsid w:val="00EA7484"/>
    <w:rsid w:val="00EC08F8"/>
    <w:rsid w:val="00ED0651"/>
    <w:rsid w:val="00EE456E"/>
    <w:rsid w:val="00F22A6D"/>
    <w:rsid w:val="00F44F92"/>
    <w:rsid w:val="00F764B8"/>
    <w:rsid w:val="00F84B67"/>
    <w:rsid w:val="00FA484A"/>
    <w:rsid w:val="00FA6127"/>
    <w:rsid w:val="00FC04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E6F4D15"/>
  <w15:docId w15:val="{19E116F1-0CC5-4AF6-9E82-EB435299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36C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36C88"/>
    <w:pPr>
      <w:spacing w:after="0" w:line="360" w:lineRule="auto"/>
    </w:pPr>
    <w:rPr>
      <w:rFonts w:ascii="Times New Roman" w:eastAsia="Times" w:hAnsi="Times New Roman" w:cs="Times New Roman"/>
      <w:color w:val="4F2F18"/>
      <w:sz w:val="20"/>
      <w:szCs w:val="20"/>
    </w:rPr>
  </w:style>
  <w:style w:type="character" w:customStyle="1" w:styleId="BodyTextChar">
    <w:name w:val="Body Text Char"/>
    <w:basedOn w:val="DefaultParagraphFont"/>
    <w:link w:val="BodyText"/>
    <w:rsid w:val="00436C88"/>
    <w:rPr>
      <w:rFonts w:ascii="Times New Roman" w:eastAsia="Times" w:hAnsi="Times New Roman" w:cs="Times New Roman"/>
      <w:color w:val="4F2F18"/>
      <w:sz w:val="20"/>
      <w:szCs w:val="20"/>
    </w:rPr>
  </w:style>
  <w:style w:type="paragraph" w:customStyle="1" w:styleId="Subhead01">
    <w:name w:val="Subhead 01"/>
    <w:basedOn w:val="Heading3"/>
    <w:link w:val="Subhead01Char"/>
    <w:qFormat/>
    <w:rsid w:val="00436C88"/>
    <w:pPr>
      <w:keepLines w:val="0"/>
      <w:spacing w:before="240" w:after="120" w:line="240" w:lineRule="auto"/>
    </w:pPr>
    <w:rPr>
      <w:rFonts w:ascii="Times New Roman" w:eastAsia="Times" w:hAnsi="Times New Roman" w:cs="Times New Roman"/>
      <w:bCs w:val="0"/>
      <w:color w:val="4F2F18"/>
      <w:sz w:val="24"/>
      <w:szCs w:val="20"/>
    </w:rPr>
  </w:style>
  <w:style w:type="character" w:customStyle="1" w:styleId="Subhead01Char">
    <w:name w:val="Subhead 01 Char"/>
    <w:basedOn w:val="Heading3Char"/>
    <w:link w:val="Subhead01"/>
    <w:rsid w:val="00436C88"/>
    <w:rPr>
      <w:rFonts w:ascii="Times New Roman" w:eastAsia="Times" w:hAnsi="Times New Roman" w:cs="Times New Roman"/>
      <w:b/>
      <w:bCs w:val="0"/>
      <w:color w:val="4F2F18"/>
      <w:sz w:val="24"/>
      <w:szCs w:val="20"/>
    </w:rPr>
  </w:style>
  <w:style w:type="character" w:customStyle="1" w:styleId="Heading3Char">
    <w:name w:val="Heading 3 Char"/>
    <w:basedOn w:val="DefaultParagraphFont"/>
    <w:link w:val="Heading3"/>
    <w:uiPriority w:val="9"/>
    <w:semiHidden/>
    <w:rsid w:val="00436C8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36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C88"/>
    <w:rPr>
      <w:rFonts w:ascii="Tahoma" w:hAnsi="Tahoma" w:cs="Tahoma"/>
      <w:sz w:val="16"/>
      <w:szCs w:val="16"/>
    </w:rPr>
  </w:style>
  <w:style w:type="character" w:styleId="Hyperlink">
    <w:name w:val="Hyperlink"/>
    <w:basedOn w:val="DefaultParagraphFont"/>
    <w:uiPriority w:val="99"/>
    <w:unhideWhenUsed/>
    <w:rsid w:val="00070554"/>
    <w:rPr>
      <w:color w:val="0000FF" w:themeColor="hyperlink"/>
      <w:u w:val="single"/>
    </w:rPr>
  </w:style>
  <w:style w:type="character" w:styleId="FollowedHyperlink">
    <w:name w:val="FollowedHyperlink"/>
    <w:basedOn w:val="DefaultParagraphFont"/>
    <w:uiPriority w:val="99"/>
    <w:semiHidden/>
    <w:unhideWhenUsed/>
    <w:rsid w:val="002B6F4A"/>
    <w:rPr>
      <w:color w:val="800080" w:themeColor="followedHyperlink"/>
      <w:u w:val="single"/>
    </w:rPr>
  </w:style>
  <w:style w:type="paragraph" w:styleId="Header">
    <w:name w:val="header"/>
    <w:basedOn w:val="Normal"/>
    <w:link w:val="HeaderChar"/>
    <w:uiPriority w:val="99"/>
    <w:unhideWhenUsed/>
    <w:rsid w:val="00CA6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BC3"/>
  </w:style>
  <w:style w:type="paragraph" w:styleId="Footer">
    <w:name w:val="footer"/>
    <w:basedOn w:val="Normal"/>
    <w:link w:val="FooterChar"/>
    <w:uiPriority w:val="99"/>
    <w:unhideWhenUsed/>
    <w:rsid w:val="00CA6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BC3"/>
  </w:style>
  <w:style w:type="paragraph" w:styleId="ListParagraph">
    <w:name w:val="List Paragraph"/>
    <w:basedOn w:val="Normal"/>
    <w:uiPriority w:val="34"/>
    <w:qFormat/>
    <w:rsid w:val="00343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287537">
      <w:bodyDiv w:val="1"/>
      <w:marLeft w:val="0"/>
      <w:marRight w:val="0"/>
      <w:marTop w:val="0"/>
      <w:marBottom w:val="0"/>
      <w:divBdr>
        <w:top w:val="none" w:sz="0" w:space="0" w:color="auto"/>
        <w:left w:val="none" w:sz="0" w:space="0" w:color="auto"/>
        <w:bottom w:val="none" w:sz="0" w:space="0" w:color="auto"/>
        <w:right w:val="none" w:sz="0" w:space="0" w:color="auto"/>
      </w:divBdr>
      <w:divsChild>
        <w:div w:id="543753402">
          <w:marLeft w:val="360"/>
          <w:marRight w:val="0"/>
          <w:marTop w:val="200"/>
          <w:marBottom w:val="0"/>
          <w:divBdr>
            <w:top w:val="none" w:sz="0" w:space="0" w:color="auto"/>
            <w:left w:val="none" w:sz="0" w:space="0" w:color="auto"/>
            <w:bottom w:val="none" w:sz="0" w:space="0" w:color="auto"/>
            <w:right w:val="none" w:sz="0" w:space="0" w:color="auto"/>
          </w:divBdr>
        </w:div>
      </w:divsChild>
    </w:div>
    <w:div w:id="1871146280">
      <w:bodyDiv w:val="1"/>
      <w:marLeft w:val="0"/>
      <w:marRight w:val="0"/>
      <w:marTop w:val="0"/>
      <w:marBottom w:val="0"/>
      <w:divBdr>
        <w:top w:val="none" w:sz="0" w:space="0" w:color="auto"/>
        <w:left w:val="none" w:sz="0" w:space="0" w:color="auto"/>
        <w:bottom w:val="none" w:sz="0" w:space="0" w:color="auto"/>
        <w:right w:val="none" w:sz="0" w:space="0" w:color="auto"/>
      </w:divBdr>
      <w:divsChild>
        <w:div w:id="1270743246">
          <w:marLeft w:val="1080"/>
          <w:marRight w:val="0"/>
          <w:marTop w:val="100"/>
          <w:marBottom w:val="0"/>
          <w:divBdr>
            <w:top w:val="none" w:sz="0" w:space="0" w:color="auto"/>
            <w:left w:val="none" w:sz="0" w:space="0" w:color="auto"/>
            <w:bottom w:val="none" w:sz="0" w:space="0" w:color="auto"/>
            <w:right w:val="none" w:sz="0" w:space="0" w:color="auto"/>
          </w:divBdr>
        </w:div>
        <w:div w:id="1683431001">
          <w:marLeft w:val="1080"/>
          <w:marRight w:val="0"/>
          <w:marTop w:val="100"/>
          <w:marBottom w:val="0"/>
          <w:divBdr>
            <w:top w:val="none" w:sz="0" w:space="0" w:color="auto"/>
            <w:left w:val="none" w:sz="0" w:space="0" w:color="auto"/>
            <w:bottom w:val="none" w:sz="0" w:space="0" w:color="auto"/>
            <w:right w:val="none" w:sz="0" w:space="0" w:color="auto"/>
          </w:divBdr>
        </w:div>
        <w:div w:id="1561596368">
          <w:marLeft w:val="1080"/>
          <w:marRight w:val="0"/>
          <w:marTop w:val="100"/>
          <w:marBottom w:val="0"/>
          <w:divBdr>
            <w:top w:val="none" w:sz="0" w:space="0" w:color="auto"/>
            <w:left w:val="none" w:sz="0" w:space="0" w:color="auto"/>
            <w:bottom w:val="none" w:sz="0" w:space="0" w:color="auto"/>
            <w:right w:val="none" w:sz="0" w:space="0" w:color="auto"/>
          </w:divBdr>
        </w:div>
      </w:divsChild>
    </w:div>
    <w:div w:id="197390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sap.wufoo.com/forms/f2fc-registration-20182019/"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darrah@uga.ed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COE</dc:creator>
  <cp:lastModifiedBy>Carol Anne Darrah</cp:lastModifiedBy>
  <cp:revision>4</cp:revision>
  <cp:lastPrinted>2018-06-25T14:24:00Z</cp:lastPrinted>
  <dcterms:created xsi:type="dcterms:W3CDTF">2018-06-25T14:24:00Z</dcterms:created>
  <dcterms:modified xsi:type="dcterms:W3CDTF">2018-06-26T15:57:00Z</dcterms:modified>
</cp:coreProperties>
</file>