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136A7" w14:textId="23197265" w:rsidR="007E7B26" w:rsidRPr="00631745" w:rsidRDefault="00913308" w:rsidP="007E7B26">
      <w:pPr>
        <w:pStyle w:val="BodyText"/>
        <w:spacing w:line="240" w:lineRule="auto"/>
        <w:rPr>
          <w:rFonts w:ascii="Rage Italic" w:hAnsi="Rage Italic"/>
          <w:b/>
          <w:color w:val="auto"/>
          <w:sz w:val="40"/>
        </w:rPr>
      </w:pPr>
      <w:bookmarkStart w:id="0" w:name="_GoBack"/>
      <w:bookmarkEnd w:id="0"/>
      <w:r w:rsidRPr="00840584">
        <w:rPr>
          <w:rStyle w:val="Heading1Char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147C179" wp14:editId="433934BE">
            <wp:simplePos x="0" y="0"/>
            <wp:positionH relativeFrom="margin">
              <wp:posOffset>-114300</wp:posOffset>
            </wp:positionH>
            <wp:positionV relativeFrom="margin">
              <wp:posOffset>-114300</wp:posOffset>
            </wp:positionV>
            <wp:extent cx="1003300" cy="914400"/>
            <wp:effectExtent l="0" t="0" r="12700" b="0"/>
            <wp:wrapSquare wrapText="bothSides"/>
            <wp:docPr id="1" name="Picture 1" descr="A pair of hands holds a paper cut-out of a family." title="Family To Family Communit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 hand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r="14493"/>
                    <a:stretch/>
                  </pic:blipFill>
                  <pic:spPr bwMode="auto">
                    <a:xfrm>
                      <a:off x="0" y="0"/>
                      <a:ext cx="10033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8F8" w:rsidRPr="00840584">
        <w:rPr>
          <w:rStyle w:val="Heading1Char"/>
          <w:b/>
          <w:color w:val="000000" w:themeColor="text1"/>
          <w:sz w:val="36"/>
          <w:szCs w:val="36"/>
        </w:rPr>
        <w:t>F</w:t>
      </w:r>
      <w:r w:rsidR="000458B5" w:rsidRPr="00840584">
        <w:rPr>
          <w:rStyle w:val="Heading1Char"/>
          <w:b/>
          <w:color w:val="000000" w:themeColor="text1"/>
          <w:sz w:val="36"/>
          <w:szCs w:val="36"/>
        </w:rPr>
        <w:t>amily-to-Famil</w:t>
      </w:r>
      <w:r w:rsidR="005A7948" w:rsidRPr="00840584">
        <w:rPr>
          <w:rStyle w:val="Heading1Char"/>
          <w:b/>
          <w:color w:val="000000" w:themeColor="text1"/>
          <w:sz w:val="36"/>
          <w:szCs w:val="36"/>
        </w:rPr>
        <w:t xml:space="preserve">y </w:t>
      </w:r>
      <w:r w:rsidR="000458B5" w:rsidRPr="00840584">
        <w:rPr>
          <w:rStyle w:val="Heading1Char"/>
          <w:b/>
          <w:color w:val="000000" w:themeColor="text1"/>
          <w:sz w:val="36"/>
          <w:szCs w:val="36"/>
        </w:rPr>
        <w:t>Communities</w:t>
      </w:r>
      <w:r w:rsidR="005F5061" w:rsidRPr="00840584">
        <w:rPr>
          <w:rFonts w:ascii="Century Gothic" w:hAnsi="Century Gothic"/>
          <w:b/>
          <w:color w:val="000000" w:themeColor="text1"/>
          <w:sz w:val="40"/>
        </w:rPr>
        <w:t xml:space="preserve"> </w:t>
      </w:r>
      <w:r w:rsidR="000458B5" w:rsidRPr="005F5061">
        <w:rPr>
          <w:rFonts w:ascii="Century Gothic" w:hAnsi="Century Gothic"/>
          <w:color w:val="auto"/>
          <w:sz w:val="36"/>
        </w:rPr>
        <w:t>Project</w:t>
      </w:r>
      <w:r w:rsidR="00436C88" w:rsidRPr="005F5061">
        <w:rPr>
          <w:rFonts w:ascii="Century Gothic" w:hAnsi="Century Gothic"/>
          <w:color w:val="auto"/>
          <w:sz w:val="36"/>
        </w:rPr>
        <w:t xml:space="preserve"> </w:t>
      </w:r>
      <w:r w:rsidR="00614862" w:rsidRPr="005F5061">
        <w:rPr>
          <w:rFonts w:ascii="Century Gothic" w:hAnsi="Century Gothic"/>
          <w:color w:val="auto"/>
          <w:sz w:val="36"/>
        </w:rPr>
        <w:t>(F2FC)</w:t>
      </w:r>
    </w:p>
    <w:p w14:paraId="61E88D32" w14:textId="489C3528" w:rsidR="00913308" w:rsidRPr="008C513B" w:rsidRDefault="00436C88" w:rsidP="008C513B">
      <w:pPr>
        <w:pStyle w:val="Heading2"/>
      </w:pPr>
      <w:r w:rsidRPr="008C513B">
        <w:t xml:space="preserve">Connecting Families of </w:t>
      </w:r>
      <w:r w:rsidR="00645AD4" w:rsidRPr="008C513B">
        <w:t>Individuals</w:t>
      </w:r>
      <w:r w:rsidR="00FE7082" w:rsidRPr="008C513B">
        <w:t xml:space="preserve"> with Deaf-Blindness </w:t>
      </w:r>
      <w:r w:rsidR="00913308" w:rsidRPr="008C513B">
        <w:t>during the COVID-19 Pandemic</w:t>
      </w:r>
    </w:p>
    <w:p w14:paraId="4D9054A0" w14:textId="7956F0EF" w:rsidR="007E7B26" w:rsidRPr="00631745" w:rsidRDefault="007E7B26" w:rsidP="00766442">
      <w:pPr>
        <w:pStyle w:val="BodyText"/>
        <w:spacing w:line="276" w:lineRule="auto"/>
        <w:rPr>
          <w:color w:val="auto"/>
          <w:sz w:val="16"/>
        </w:rPr>
      </w:pPr>
      <w:r w:rsidRPr="00631745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7BFBF" wp14:editId="1A20AF43">
                <wp:simplePos x="0" y="0"/>
                <wp:positionH relativeFrom="column">
                  <wp:posOffset>-1016000</wp:posOffset>
                </wp:positionH>
                <wp:positionV relativeFrom="paragraph">
                  <wp:posOffset>115570</wp:posOffset>
                </wp:positionV>
                <wp:extent cx="7038975" cy="0"/>
                <wp:effectExtent l="0" t="0" r="22225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8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4EBD6479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0pt,9.1pt" to="474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" strokecolor="black [3213]"/>
            </w:pict>
          </mc:Fallback>
        </mc:AlternateContent>
      </w:r>
      <w:r w:rsidR="00436C88" w:rsidRPr="00631745">
        <w:rPr>
          <w:color w:val="auto"/>
          <w:sz w:val="16"/>
        </w:rPr>
        <w:t xml:space="preserve">  </w:t>
      </w:r>
      <w:r w:rsidR="009C373C" w:rsidRPr="00631745">
        <w:rPr>
          <w:color w:val="auto"/>
          <w:sz w:val="16"/>
        </w:rPr>
        <w:tab/>
      </w:r>
      <w:r w:rsidR="00614862" w:rsidRPr="00631745">
        <w:rPr>
          <w:color w:val="auto"/>
          <w:sz w:val="16"/>
        </w:rPr>
        <w:t xml:space="preserve">  </w:t>
      </w:r>
    </w:p>
    <w:p w14:paraId="1CA030EB" w14:textId="3E301603" w:rsidR="002A4CEC" w:rsidRPr="00B22B53" w:rsidRDefault="002A4CEC" w:rsidP="002A4CEC">
      <w:pPr>
        <w:pStyle w:val="BodyText"/>
        <w:widowControl w:val="0"/>
        <w:spacing w:line="240" w:lineRule="auto"/>
        <w:contextualSpacing/>
        <w:rPr>
          <w:rFonts w:asciiTheme="minorHAnsi" w:hAnsiTheme="minorHAnsi"/>
          <w:b/>
          <w:color w:val="auto"/>
          <w:szCs w:val="24"/>
          <w:u w:val="single"/>
        </w:rPr>
      </w:pPr>
    </w:p>
    <w:p w14:paraId="612F2057" w14:textId="0AF02AEE" w:rsidR="00913308" w:rsidRPr="0055324A" w:rsidRDefault="001E0B73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  <w:r w:rsidRPr="0055324A">
        <w:rPr>
          <w:rFonts w:asciiTheme="minorHAnsi" w:hAnsiTheme="minorHAnsi" w:cstheme="minorHAnsi"/>
          <w:color w:val="auto"/>
          <w:sz w:val="28"/>
          <w:szCs w:val="22"/>
        </w:rPr>
        <w:t>Virtual drop-in meetings for</w:t>
      </w:r>
      <w:r w:rsidR="00913308"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 Parent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>s</w:t>
      </w:r>
      <w:r w:rsidR="00913308" w:rsidRPr="0055324A">
        <w:rPr>
          <w:rFonts w:asciiTheme="minorHAnsi" w:hAnsiTheme="minorHAnsi" w:cstheme="minorHAnsi"/>
          <w:color w:val="auto"/>
          <w:sz w:val="28"/>
          <w:szCs w:val="22"/>
        </w:rPr>
        <w:t>, Guardian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>s</w:t>
      </w:r>
      <w:r w:rsidR="002218AB" w:rsidRPr="0055324A">
        <w:rPr>
          <w:rFonts w:asciiTheme="minorHAnsi" w:hAnsiTheme="minorHAnsi" w:cstheme="minorHAnsi"/>
          <w:color w:val="auto"/>
          <w:sz w:val="28"/>
          <w:szCs w:val="22"/>
        </w:rPr>
        <w:t>, and</w:t>
      </w:r>
      <w:r w:rsidR="00913308"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 other Family Member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>s</w:t>
      </w:r>
      <w:r w:rsidR="002218AB"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 of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 Individual</w:t>
      </w:r>
      <w:r w:rsidR="002218AB" w:rsidRPr="0055324A">
        <w:rPr>
          <w:rFonts w:asciiTheme="minorHAnsi" w:hAnsiTheme="minorHAnsi" w:cstheme="minorHAnsi"/>
          <w:color w:val="auto"/>
          <w:sz w:val="28"/>
          <w:szCs w:val="22"/>
        </w:rPr>
        <w:t>s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 with Deaf-Blindness to </w:t>
      </w:r>
      <w:r w:rsidR="002218AB"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connect with others 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who understand your unique </w:t>
      </w:r>
      <w:r w:rsidR="002218AB" w:rsidRPr="0055324A">
        <w:rPr>
          <w:rFonts w:asciiTheme="minorHAnsi" w:hAnsiTheme="minorHAnsi" w:cstheme="minorHAnsi"/>
          <w:color w:val="auto"/>
          <w:sz w:val="28"/>
          <w:szCs w:val="22"/>
        </w:rPr>
        <w:t>perspective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 in co</w:t>
      </w:r>
      <w:r w:rsidR="002218AB"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ping with the COVID-19 pandemic.  </w:t>
      </w:r>
    </w:p>
    <w:p w14:paraId="44A261DA" w14:textId="77777777" w:rsidR="00913308" w:rsidRPr="0055324A" w:rsidRDefault="00913308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</w:p>
    <w:p w14:paraId="7E5D3B0A" w14:textId="77777777" w:rsidR="002218AB" w:rsidRPr="0055324A" w:rsidRDefault="00913308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Any family member of an individual with deaf-blindness is welcome to participate.  </w:t>
      </w:r>
    </w:p>
    <w:p w14:paraId="2490C03D" w14:textId="59AEF594" w:rsidR="00913308" w:rsidRPr="0055324A" w:rsidRDefault="002218AB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  <w:r w:rsidRPr="0055324A">
        <w:rPr>
          <w:rFonts w:asciiTheme="minorHAnsi" w:hAnsiTheme="minorHAnsi" w:cstheme="minorHAnsi"/>
          <w:color w:val="auto"/>
          <w:sz w:val="28"/>
          <w:szCs w:val="22"/>
        </w:rPr>
        <w:t>Y</w:t>
      </w:r>
      <w:r w:rsidR="00913308" w:rsidRPr="0055324A">
        <w:rPr>
          <w:rFonts w:asciiTheme="minorHAnsi" w:hAnsiTheme="minorHAnsi" w:cstheme="minorHAnsi"/>
          <w:color w:val="auto"/>
          <w:sz w:val="28"/>
          <w:szCs w:val="22"/>
        </w:rPr>
        <w:t>ou do not need to be previ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ously registered with F2FC.  </w:t>
      </w:r>
    </w:p>
    <w:p w14:paraId="4A34F595" w14:textId="77777777" w:rsidR="00913308" w:rsidRPr="0055324A" w:rsidRDefault="00913308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</w:p>
    <w:tbl>
      <w:tblPr>
        <w:tblStyle w:val="TableGrid"/>
        <w:tblW w:w="0" w:type="auto"/>
        <w:tblInd w:w="378" w:type="dxa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5040"/>
        <w:gridCol w:w="4950"/>
      </w:tblGrid>
      <w:tr w:rsidR="001E0B73" w:rsidRPr="0055324A" w14:paraId="5A65A79C" w14:textId="77777777" w:rsidTr="0055324A">
        <w:trPr>
          <w:trHeight w:val="737"/>
        </w:trPr>
        <w:tc>
          <w:tcPr>
            <w:tcW w:w="5040" w:type="dxa"/>
            <w:vAlign w:val="center"/>
          </w:tcPr>
          <w:p w14:paraId="19607DA1" w14:textId="730EBDA5" w:rsidR="001E0B73" w:rsidRPr="0055324A" w:rsidRDefault="001E0B73" w:rsidP="0055324A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i w:val="0"/>
                <w:sz w:val="28"/>
                <w:szCs w:val="22"/>
              </w:rPr>
            </w:pPr>
            <w:r w:rsidRPr="0055324A">
              <w:rPr>
                <w:rFonts w:asciiTheme="minorHAnsi" w:hAnsiTheme="minorHAnsi" w:cstheme="minorHAnsi"/>
                <w:i w:val="0"/>
                <w:sz w:val="28"/>
                <w:szCs w:val="22"/>
              </w:rPr>
              <w:t>Wednesday Afternoons</w:t>
            </w:r>
          </w:p>
        </w:tc>
        <w:tc>
          <w:tcPr>
            <w:tcW w:w="4950" w:type="dxa"/>
            <w:vAlign w:val="center"/>
          </w:tcPr>
          <w:p w14:paraId="25C0395F" w14:textId="178E592E" w:rsidR="001E0B73" w:rsidRPr="0055324A" w:rsidRDefault="001E0B73" w:rsidP="0055324A">
            <w:pPr>
              <w:pStyle w:val="Heading2"/>
              <w:jc w:val="center"/>
              <w:outlineLvl w:val="1"/>
              <w:rPr>
                <w:rFonts w:asciiTheme="minorHAnsi" w:hAnsiTheme="minorHAnsi" w:cstheme="minorHAnsi"/>
                <w:i w:val="0"/>
                <w:sz w:val="28"/>
                <w:szCs w:val="22"/>
              </w:rPr>
            </w:pPr>
            <w:r w:rsidRPr="0055324A">
              <w:rPr>
                <w:rFonts w:asciiTheme="minorHAnsi" w:hAnsiTheme="minorHAnsi" w:cstheme="minorHAnsi"/>
                <w:i w:val="0"/>
                <w:sz w:val="28"/>
                <w:szCs w:val="22"/>
              </w:rPr>
              <w:t>Wednesday Evenings</w:t>
            </w:r>
          </w:p>
        </w:tc>
      </w:tr>
      <w:tr w:rsidR="001E0B73" w:rsidRPr="0055324A" w14:paraId="0799B976" w14:textId="77777777" w:rsidTr="0055324A">
        <w:trPr>
          <w:trHeight w:val="720"/>
        </w:trPr>
        <w:tc>
          <w:tcPr>
            <w:tcW w:w="5040" w:type="dxa"/>
            <w:vAlign w:val="center"/>
          </w:tcPr>
          <w:p w14:paraId="5888FF22" w14:textId="27A7EC0B" w:rsidR="001E0B73" w:rsidRPr="0055324A" w:rsidRDefault="001E0B73" w:rsidP="008C513B">
            <w:pPr>
              <w:pStyle w:val="BodyText"/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2"/>
              </w:rPr>
            </w:pPr>
            <w:r w:rsidRPr="0055324A">
              <w:rPr>
                <w:rFonts w:asciiTheme="minorHAnsi" w:hAnsiTheme="minorHAnsi" w:cstheme="minorHAnsi"/>
                <w:color w:val="auto"/>
                <w:sz w:val="28"/>
                <w:szCs w:val="22"/>
              </w:rPr>
              <w:t>3pm EDT/2pm CDT/1pm MDT/12pm PDT&amp;MST</w:t>
            </w:r>
          </w:p>
        </w:tc>
        <w:tc>
          <w:tcPr>
            <w:tcW w:w="4950" w:type="dxa"/>
            <w:vAlign w:val="center"/>
          </w:tcPr>
          <w:p w14:paraId="1AB0B197" w14:textId="4CD9078F" w:rsidR="001E0B73" w:rsidRPr="0055324A" w:rsidRDefault="001E0B73" w:rsidP="0055324A">
            <w:pPr>
              <w:pStyle w:val="BodyText"/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2"/>
              </w:rPr>
            </w:pPr>
            <w:r w:rsidRPr="0055324A">
              <w:rPr>
                <w:rFonts w:asciiTheme="minorHAnsi" w:hAnsiTheme="minorHAnsi" w:cstheme="minorHAnsi"/>
                <w:color w:val="auto"/>
                <w:sz w:val="28"/>
                <w:szCs w:val="22"/>
              </w:rPr>
              <w:t>7pm EDT/6pm CDT/5pm MDT/4pm PDT&amp;MST</w:t>
            </w:r>
          </w:p>
        </w:tc>
      </w:tr>
      <w:tr w:rsidR="001E0B73" w:rsidRPr="0055324A" w14:paraId="4E254905" w14:textId="77777777" w:rsidTr="0055324A">
        <w:trPr>
          <w:trHeight w:val="720"/>
        </w:trPr>
        <w:tc>
          <w:tcPr>
            <w:tcW w:w="5040" w:type="dxa"/>
            <w:vAlign w:val="center"/>
          </w:tcPr>
          <w:p w14:paraId="4AF8AEBA" w14:textId="67BFCBFF" w:rsidR="001E0B73" w:rsidRPr="0055324A" w:rsidRDefault="001E0B73" w:rsidP="008C513B">
            <w:pPr>
              <w:pStyle w:val="BodyText"/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2"/>
              </w:rPr>
            </w:pPr>
            <w:r w:rsidRPr="0055324A">
              <w:rPr>
                <w:rFonts w:asciiTheme="minorHAnsi" w:hAnsiTheme="minorHAnsi" w:cstheme="minorHAnsi"/>
                <w:color w:val="auto"/>
                <w:sz w:val="28"/>
                <w:szCs w:val="22"/>
              </w:rPr>
              <w:t>90 minutes</w:t>
            </w:r>
          </w:p>
        </w:tc>
        <w:tc>
          <w:tcPr>
            <w:tcW w:w="4950" w:type="dxa"/>
            <w:vAlign w:val="center"/>
          </w:tcPr>
          <w:p w14:paraId="4153FD32" w14:textId="04E27E91" w:rsidR="001E0B73" w:rsidRPr="0055324A" w:rsidRDefault="001E0B73" w:rsidP="0055324A">
            <w:pPr>
              <w:pStyle w:val="BodyText"/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2"/>
              </w:rPr>
            </w:pPr>
            <w:r w:rsidRPr="0055324A">
              <w:rPr>
                <w:rFonts w:asciiTheme="minorHAnsi" w:hAnsiTheme="minorHAnsi" w:cstheme="minorHAnsi"/>
                <w:color w:val="auto"/>
                <w:sz w:val="28"/>
                <w:szCs w:val="22"/>
              </w:rPr>
              <w:t>90 minutes</w:t>
            </w:r>
          </w:p>
        </w:tc>
      </w:tr>
      <w:tr w:rsidR="001E0B73" w:rsidRPr="0055324A" w14:paraId="4F0513A3" w14:textId="77777777" w:rsidTr="0055324A">
        <w:trPr>
          <w:trHeight w:val="720"/>
        </w:trPr>
        <w:tc>
          <w:tcPr>
            <w:tcW w:w="5040" w:type="dxa"/>
            <w:vAlign w:val="center"/>
          </w:tcPr>
          <w:p w14:paraId="08DBEB0F" w14:textId="4B000577" w:rsidR="001E0B73" w:rsidRPr="0055324A" w:rsidRDefault="001E0B73" w:rsidP="008C513B">
            <w:pPr>
              <w:pStyle w:val="BodyText"/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2"/>
              </w:rPr>
            </w:pPr>
            <w:r w:rsidRPr="0055324A">
              <w:rPr>
                <w:rFonts w:asciiTheme="minorHAnsi" w:hAnsiTheme="minorHAnsi" w:cstheme="minorHAnsi"/>
                <w:color w:val="auto"/>
                <w:sz w:val="28"/>
                <w:szCs w:val="22"/>
              </w:rPr>
              <w:t>April 22, May 6, May 20</w:t>
            </w:r>
          </w:p>
        </w:tc>
        <w:tc>
          <w:tcPr>
            <w:tcW w:w="4950" w:type="dxa"/>
            <w:vAlign w:val="center"/>
          </w:tcPr>
          <w:p w14:paraId="77D55AB0" w14:textId="5ADE7235" w:rsidR="001E0B73" w:rsidRPr="0055324A" w:rsidRDefault="001E0B73" w:rsidP="0055324A">
            <w:pPr>
              <w:pStyle w:val="BodyText"/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2"/>
              </w:rPr>
            </w:pPr>
            <w:r w:rsidRPr="0055324A">
              <w:rPr>
                <w:rFonts w:asciiTheme="minorHAnsi" w:hAnsiTheme="minorHAnsi" w:cstheme="minorHAnsi"/>
                <w:color w:val="auto"/>
                <w:sz w:val="28"/>
                <w:szCs w:val="22"/>
              </w:rPr>
              <w:t>April 29, May 13, May 27</w:t>
            </w:r>
          </w:p>
        </w:tc>
      </w:tr>
      <w:tr w:rsidR="001E0B73" w:rsidRPr="0055324A" w14:paraId="657921B3" w14:textId="77777777" w:rsidTr="0055324A">
        <w:trPr>
          <w:trHeight w:val="720"/>
        </w:trPr>
        <w:tc>
          <w:tcPr>
            <w:tcW w:w="5040" w:type="dxa"/>
            <w:vAlign w:val="center"/>
          </w:tcPr>
          <w:p w14:paraId="00135CB7" w14:textId="77777777" w:rsidR="001E0B73" w:rsidRPr="0055324A" w:rsidRDefault="00C32F49" w:rsidP="008C513B">
            <w:pPr>
              <w:pStyle w:val="BodyText"/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hyperlink r:id="rId9" w:history="1">
              <w:r w:rsidR="001E0B73" w:rsidRPr="0055324A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https://zoom.us/j/97877958641</w:t>
              </w:r>
            </w:hyperlink>
          </w:p>
          <w:p w14:paraId="527468D9" w14:textId="01D88BA9" w:rsidR="001E0B73" w:rsidRPr="0055324A" w:rsidRDefault="001E0B73" w:rsidP="008C513B">
            <w:pPr>
              <w:pStyle w:val="BodyText"/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55324A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Meeting ID: 978 7795 8641</w:t>
            </w:r>
          </w:p>
          <w:p w14:paraId="2B5B6440" w14:textId="56E72001" w:rsidR="001E0B73" w:rsidRPr="0055324A" w:rsidRDefault="001E0B73" w:rsidP="008C513B">
            <w:pPr>
              <w:pStyle w:val="BodyText"/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55324A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+1 646 558 8656</w:t>
            </w:r>
          </w:p>
        </w:tc>
        <w:tc>
          <w:tcPr>
            <w:tcW w:w="4950" w:type="dxa"/>
            <w:vAlign w:val="center"/>
          </w:tcPr>
          <w:p w14:paraId="6D270015" w14:textId="77777777" w:rsidR="0055324A" w:rsidRPr="0055324A" w:rsidRDefault="00C32F49" w:rsidP="0055324A">
            <w:pPr>
              <w:rPr>
                <w:rFonts w:cstheme="minorHAnsi"/>
                <w:sz w:val="28"/>
                <w:szCs w:val="28"/>
              </w:rPr>
            </w:pPr>
            <w:hyperlink r:id="rId10" w:history="1">
              <w:r w:rsidR="0055324A" w:rsidRPr="0055324A">
                <w:rPr>
                  <w:rStyle w:val="Hyperlink"/>
                  <w:rFonts w:cstheme="minorHAnsi"/>
                  <w:sz w:val="28"/>
                  <w:szCs w:val="28"/>
                  <w:shd w:val="clear" w:color="auto" w:fill="FFFFFF"/>
                </w:rPr>
                <w:t>https://tsbvi.zoom.us/j/5122069423</w:t>
              </w:r>
            </w:hyperlink>
          </w:p>
          <w:p w14:paraId="6C21BDBE" w14:textId="7507560F" w:rsidR="001E0B73" w:rsidRPr="0055324A" w:rsidRDefault="0055324A" w:rsidP="0055324A">
            <w:pPr>
              <w:rPr>
                <w:rFonts w:cstheme="minorHAnsi"/>
                <w:sz w:val="28"/>
                <w:szCs w:val="28"/>
              </w:rPr>
            </w:pPr>
            <w:r w:rsidRPr="0055324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Meeting ID: 512 206 9423 </w:t>
            </w:r>
            <w:r w:rsidRPr="0055324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br/>
              <w:t xml:space="preserve">+1 786 635 1003 or +1 971 247 1195 or +1 669 900 6833 or +1 720 928 9299 </w:t>
            </w:r>
          </w:p>
        </w:tc>
      </w:tr>
    </w:tbl>
    <w:p w14:paraId="6AAA7529" w14:textId="77777777" w:rsidR="001E0B73" w:rsidRPr="0055324A" w:rsidRDefault="001E0B73" w:rsidP="00E5046A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</w:p>
    <w:p w14:paraId="3EEA2DEF" w14:textId="107FA9EF" w:rsidR="002218AB" w:rsidRPr="0055324A" w:rsidRDefault="002218AB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We will meet online in Zoom; however, if you need to join by phone-only, call the number listed above.  </w:t>
      </w:r>
    </w:p>
    <w:p w14:paraId="38F0FF51" w14:textId="77777777" w:rsidR="002218AB" w:rsidRPr="0055324A" w:rsidRDefault="002218AB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</w:p>
    <w:p w14:paraId="78A28853" w14:textId="57BC8481" w:rsidR="004F27A7" w:rsidRPr="0055324A" w:rsidRDefault="004F27A7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  <w:r w:rsidRPr="002D4CE0">
        <w:rPr>
          <w:rStyle w:val="Heading2Char"/>
          <w:rFonts w:asciiTheme="minorHAnsi" w:hAnsiTheme="minorHAnsi" w:cstheme="minorHAnsi"/>
          <w:i w:val="0"/>
          <w:color w:val="000000" w:themeColor="text1"/>
          <w:sz w:val="28"/>
          <w:szCs w:val="22"/>
        </w:rPr>
        <w:t>Questions???</w:t>
      </w:r>
      <w:r w:rsidRPr="002D4CE0">
        <w:rPr>
          <w:rFonts w:asciiTheme="minorHAnsi" w:hAnsiTheme="minorHAnsi" w:cstheme="minorHAnsi"/>
          <w:color w:val="000000" w:themeColor="text1"/>
          <w:sz w:val="28"/>
          <w:szCs w:val="22"/>
        </w:rPr>
        <w:t xml:space="preserve">  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>Contact Carol Darrah,</w:t>
      </w:r>
      <w:r w:rsidR="00913308"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 F2FC Coordinator, by email:</w:t>
      </w:r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 </w:t>
      </w:r>
      <w:hyperlink r:id="rId11" w:history="1">
        <w:r w:rsidR="00AA37BD" w:rsidRPr="0055324A">
          <w:rPr>
            <w:rStyle w:val="Hyperlink"/>
            <w:rFonts w:asciiTheme="minorHAnsi" w:hAnsiTheme="minorHAnsi" w:cstheme="minorHAnsi"/>
            <w:sz w:val="28"/>
            <w:szCs w:val="22"/>
          </w:rPr>
          <w:t>cdarrah@uga.edu</w:t>
        </w:r>
      </w:hyperlink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 </w:t>
      </w:r>
    </w:p>
    <w:p w14:paraId="7A2C866E" w14:textId="77777777" w:rsidR="00AA37BD" w:rsidRPr="0055324A" w:rsidRDefault="00AA37BD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</w:p>
    <w:p w14:paraId="76342865" w14:textId="4796200B" w:rsidR="00AA37BD" w:rsidRPr="0055324A" w:rsidRDefault="00AA37BD" w:rsidP="00913308">
      <w:pPr>
        <w:pStyle w:val="BodyText"/>
        <w:spacing w:line="240" w:lineRule="auto"/>
        <w:rPr>
          <w:rFonts w:asciiTheme="minorHAnsi" w:hAnsiTheme="minorHAnsi" w:cstheme="minorHAnsi"/>
          <w:color w:val="auto"/>
          <w:sz w:val="28"/>
          <w:szCs w:val="22"/>
        </w:rPr>
      </w:pPr>
      <w:r w:rsidRPr="0055324A">
        <w:rPr>
          <w:rFonts w:asciiTheme="minorHAnsi" w:hAnsiTheme="minorHAnsi" w:cstheme="minorHAnsi"/>
          <w:color w:val="auto"/>
          <w:sz w:val="28"/>
          <w:szCs w:val="22"/>
        </w:rPr>
        <w:t xml:space="preserve">F2FC is a collaborative project sponsored by State Deaf-Blind Projects, the National Center on Deaf-Blindness, and the National Family Association for Deaf-Blind.  </w:t>
      </w:r>
    </w:p>
    <w:sectPr w:rsidR="00AA37BD" w:rsidRPr="0055324A" w:rsidSect="000654FD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9B2F1" w14:textId="77777777" w:rsidR="00C16F0D" w:rsidRDefault="00C16F0D" w:rsidP="00CA6BC3">
      <w:pPr>
        <w:spacing w:after="0" w:line="240" w:lineRule="auto"/>
      </w:pPr>
      <w:r>
        <w:separator/>
      </w:r>
    </w:p>
  </w:endnote>
  <w:endnote w:type="continuationSeparator" w:id="0">
    <w:p w14:paraId="0E632AD1" w14:textId="77777777" w:rsidR="00C16F0D" w:rsidRDefault="00C16F0D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Rage Italic">
    <w:altName w:val="Calibri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27098" w14:textId="766DB660" w:rsidR="001E0B73" w:rsidRPr="00697A54" w:rsidRDefault="001E0B73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3CDC6" w14:textId="77777777" w:rsidR="00C16F0D" w:rsidRDefault="00C16F0D" w:rsidP="00CA6BC3">
      <w:pPr>
        <w:spacing w:after="0" w:line="240" w:lineRule="auto"/>
      </w:pPr>
      <w:r>
        <w:separator/>
      </w:r>
    </w:p>
  </w:footnote>
  <w:footnote w:type="continuationSeparator" w:id="0">
    <w:p w14:paraId="391D6101" w14:textId="77777777" w:rsidR="00C16F0D" w:rsidRDefault="00C16F0D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B3158"/>
    <w:multiLevelType w:val="hybridMultilevel"/>
    <w:tmpl w:val="8410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88"/>
    <w:rsid w:val="0003199D"/>
    <w:rsid w:val="000325F8"/>
    <w:rsid w:val="000333A5"/>
    <w:rsid w:val="000458B5"/>
    <w:rsid w:val="0005369D"/>
    <w:rsid w:val="000578DA"/>
    <w:rsid w:val="000654FD"/>
    <w:rsid w:val="00070554"/>
    <w:rsid w:val="00074B7C"/>
    <w:rsid w:val="000B5193"/>
    <w:rsid w:val="000B6BF8"/>
    <w:rsid w:val="00171D85"/>
    <w:rsid w:val="00175AC9"/>
    <w:rsid w:val="00177E61"/>
    <w:rsid w:val="0019610F"/>
    <w:rsid w:val="001A46E9"/>
    <w:rsid w:val="001C6065"/>
    <w:rsid w:val="001E0B73"/>
    <w:rsid w:val="001F423F"/>
    <w:rsid w:val="00202F81"/>
    <w:rsid w:val="002218AB"/>
    <w:rsid w:val="00287571"/>
    <w:rsid w:val="00291EFC"/>
    <w:rsid w:val="002A4CEC"/>
    <w:rsid w:val="002A6D50"/>
    <w:rsid w:val="002B6F4A"/>
    <w:rsid w:val="002D4CE0"/>
    <w:rsid w:val="003164A7"/>
    <w:rsid w:val="00330815"/>
    <w:rsid w:val="0034603F"/>
    <w:rsid w:val="003467E9"/>
    <w:rsid w:val="003721DE"/>
    <w:rsid w:val="003801B1"/>
    <w:rsid w:val="00397D71"/>
    <w:rsid w:val="003B212C"/>
    <w:rsid w:val="003B7565"/>
    <w:rsid w:val="003C2ABC"/>
    <w:rsid w:val="003D6D9E"/>
    <w:rsid w:val="003E0BFF"/>
    <w:rsid w:val="003F0E14"/>
    <w:rsid w:val="00402C4A"/>
    <w:rsid w:val="00432CF3"/>
    <w:rsid w:val="00432F14"/>
    <w:rsid w:val="00436C88"/>
    <w:rsid w:val="00454537"/>
    <w:rsid w:val="004626C4"/>
    <w:rsid w:val="00481D89"/>
    <w:rsid w:val="004B1937"/>
    <w:rsid w:val="004B7A65"/>
    <w:rsid w:val="004C3228"/>
    <w:rsid w:val="004D2BFC"/>
    <w:rsid w:val="004F27A7"/>
    <w:rsid w:val="00521516"/>
    <w:rsid w:val="005411FB"/>
    <w:rsid w:val="0055324A"/>
    <w:rsid w:val="005A7948"/>
    <w:rsid w:val="005D1C1E"/>
    <w:rsid w:val="005F5061"/>
    <w:rsid w:val="00604422"/>
    <w:rsid w:val="00611792"/>
    <w:rsid w:val="00614862"/>
    <w:rsid w:val="00627FAE"/>
    <w:rsid w:val="00631745"/>
    <w:rsid w:val="00637980"/>
    <w:rsid w:val="00645AD4"/>
    <w:rsid w:val="00697A54"/>
    <w:rsid w:val="006D1BCD"/>
    <w:rsid w:val="006E27F6"/>
    <w:rsid w:val="0072389B"/>
    <w:rsid w:val="00766442"/>
    <w:rsid w:val="007A1B53"/>
    <w:rsid w:val="007C0215"/>
    <w:rsid w:val="007C15B4"/>
    <w:rsid w:val="007D60F1"/>
    <w:rsid w:val="007E7B26"/>
    <w:rsid w:val="00812238"/>
    <w:rsid w:val="00815740"/>
    <w:rsid w:val="00823B89"/>
    <w:rsid w:val="00840584"/>
    <w:rsid w:val="00893827"/>
    <w:rsid w:val="00896B88"/>
    <w:rsid w:val="008A50E8"/>
    <w:rsid w:val="008B4DC7"/>
    <w:rsid w:val="008C513B"/>
    <w:rsid w:val="008E1354"/>
    <w:rsid w:val="008E2FD9"/>
    <w:rsid w:val="008F0C65"/>
    <w:rsid w:val="00913308"/>
    <w:rsid w:val="00920C35"/>
    <w:rsid w:val="00923713"/>
    <w:rsid w:val="00923B26"/>
    <w:rsid w:val="00935FC2"/>
    <w:rsid w:val="00957F40"/>
    <w:rsid w:val="00977D2F"/>
    <w:rsid w:val="00992564"/>
    <w:rsid w:val="00995741"/>
    <w:rsid w:val="009B42B5"/>
    <w:rsid w:val="009C32FF"/>
    <w:rsid w:val="009C373C"/>
    <w:rsid w:val="009D1FB7"/>
    <w:rsid w:val="009D7F93"/>
    <w:rsid w:val="00A16CCE"/>
    <w:rsid w:val="00A37CB2"/>
    <w:rsid w:val="00A7010D"/>
    <w:rsid w:val="00A72FDD"/>
    <w:rsid w:val="00A77F51"/>
    <w:rsid w:val="00AA37BD"/>
    <w:rsid w:val="00AC2478"/>
    <w:rsid w:val="00AD3050"/>
    <w:rsid w:val="00AF49A0"/>
    <w:rsid w:val="00B00B28"/>
    <w:rsid w:val="00B04E3A"/>
    <w:rsid w:val="00B07903"/>
    <w:rsid w:val="00B15620"/>
    <w:rsid w:val="00B22B53"/>
    <w:rsid w:val="00B339AE"/>
    <w:rsid w:val="00B403FD"/>
    <w:rsid w:val="00B54218"/>
    <w:rsid w:val="00B61CB9"/>
    <w:rsid w:val="00BA15C9"/>
    <w:rsid w:val="00BB5DDB"/>
    <w:rsid w:val="00BC2F26"/>
    <w:rsid w:val="00C04F72"/>
    <w:rsid w:val="00C16F0D"/>
    <w:rsid w:val="00C32F49"/>
    <w:rsid w:val="00C34ADC"/>
    <w:rsid w:val="00C6447C"/>
    <w:rsid w:val="00C8264F"/>
    <w:rsid w:val="00C8445D"/>
    <w:rsid w:val="00CA6BC3"/>
    <w:rsid w:val="00CC2B62"/>
    <w:rsid w:val="00CC6D5E"/>
    <w:rsid w:val="00CE4101"/>
    <w:rsid w:val="00D02C79"/>
    <w:rsid w:val="00D0530D"/>
    <w:rsid w:val="00D057A9"/>
    <w:rsid w:val="00D07B17"/>
    <w:rsid w:val="00D26031"/>
    <w:rsid w:val="00D333A6"/>
    <w:rsid w:val="00D4079A"/>
    <w:rsid w:val="00D40F66"/>
    <w:rsid w:val="00D70015"/>
    <w:rsid w:val="00D736B0"/>
    <w:rsid w:val="00D80A2C"/>
    <w:rsid w:val="00D97B1E"/>
    <w:rsid w:val="00DB09F1"/>
    <w:rsid w:val="00DB6961"/>
    <w:rsid w:val="00DF0660"/>
    <w:rsid w:val="00E412FD"/>
    <w:rsid w:val="00E5046A"/>
    <w:rsid w:val="00E93F87"/>
    <w:rsid w:val="00EB7B96"/>
    <w:rsid w:val="00EC08F8"/>
    <w:rsid w:val="00ED0651"/>
    <w:rsid w:val="00ED511A"/>
    <w:rsid w:val="00ED5E41"/>
    <w:rsid w:val="00EE21E9"/>
    <w:rsid w:val="00F11E03"/>
    <w:rsid w:val="00F15052"/>
    <w:rsid w:val="00F30D8E"/>
    <w:rsid w:val="00F31A11"/>
    <w:rsid w:val="00F44F92"/>
    <w:rsid w:val="00F6446F"/>
    <w:rsid w:val="00F7642A"/>
    <w:rsid w:val="00F764B8"/>
    <w:rsid w:val="00F84B67"/>
    <w:rsid w:val="00FA6127"/>
    <w:rsid w:val="00FB10E4"/>
    <w:rsid w:val="00FC7315"/>
    <w:rsid w:val="00FD42C1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E6F4D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513B"/>
    <w:pPr>
      <w:keepNext/>
      <w:keepLines/>
      <w:spacing w:before="240" w:after="0"/>
      <w:outlineLvl w:val="0"/>
    </w:pPr>
    <w:rPr>
      <w:rFonts w:ascii="Bradley Hand" w:eastAsiaTheme="majorEastAsia" w:hAnsi="Bradley Hand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8C513B"/>
    <w:pPr>
      <w:spacing w:line="240" w:lineRule="auto"/>
      <w:outlineLvl w:val="1"/>
    </w:pPr>
    <w:rPr>
      <w:b/>
      <w:i/>
      <w:color w:val="auto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table" w:styleId="TableGrid">
    <w:name w:val="Table Grid"/>
    <w:basedOn w:val="TableNormal"/>
    <w:uiPriority w:val="59"/>
    <w:rsid w:val="001E0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412F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C513B"/>
    <w:rPr>
      <w:rFonts w:ascii="Bradley Hand" w:eastAsiaTheme="majorEastAsia" w:hAnsi="Bradley Hand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513B"/>
    <w:rPr>
      <w:rFonts w:ascii="Times New Roman" w:eastAsia="Times" w:hAnsi="Times New Roman" w:cs="Times New Roman"/>
      <w:b/>
      <w:i/>
      <w:sz w:val="3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513B"/>
    <w:pPr>
      <w:keepNext/>
      <w:keepLines/>
      <w:spacing w:before="240" w:after="0"/>
      <w:outlineLvl w:val="0"/>
    </w:pPr>
    <w:rPr>
      <w:rFonts w:ascii="Bradley Hand" w:eastAsiaTheme="majorEastAsia" w:hAnsi="Bradley Hand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8C513B"/>
    <w:pPr>
      <w:spacing w:line="240" w:lineRule="auto"/>
      <w:outlineLvl w:val="1"/>
    </w:pPr>
    <w:rPr>
      <w:b/>
      <w:i/>
      <w:color w:val="auto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table" w:styleId="TableGrid">
    <w:name w:val="Table Grid"/>
    <w:basedOn w:val="TableNormal"/>
    <w:uiPriority w:val="59"/>
    <w:rsid w:val="001E0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412F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C513B"/>
    <w:rPr>
      <w:rFonts w:ascii="Bradley Hand" w:eastAsiaTheme="majorEastAsia" w:hAnsi="Bradley Hand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513B"/>
    <w:rPr>
      <w:rFonts w:ascii="Times New Roman" w:eastAsia="Times" w:hAnsi="Times New Roman" w:cs="Times New Roman"/>
      <w:b/>
      <w:i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darrah@uga.edu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zoom.us/j/97877958641" TargetMode="External"/><Relationship Id="rId10" Type="http://schemas.openxmlformats.org/officeDocument/2006/relationships/hyperlink" Target="https://tsbvi.zoom.us/j/51220694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Carol Darrah</cp:lastModifiedBy>
  <cp:revision>2</cp:revision>
  <cp:lastPrinted>2019-06-19T13:43:00Z</cp:lastPrinted>
  <dcterms:created xsi:type="dcterms:W3CDTF">2020-04-17T19:10:00Z</dcterms:created>
  <dcterms:modified xsi:type="dcterms:W3CDTF">2020-04-17T19:10:00Z</dcterms:modified>
</cp:coreProperties>
</file>